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77" w:rsidRPr="00C5378D" w:rsidRDefault="4E3D1FC8" w:rsidP="00414677">
      <w:pPr>
        <w:jc w:val="center"/>
        <w:rPr>
          <w:rFonts w:ascii="Arial" w:hAnsi="Arial" w:cs="Arial"/>
          <w:b/>
          <w:sz w:val="24"/>
          <w:szCs w:val="24"/>
        </w:rPr>
      </w:pPr>
      <w:r w:rsidRPr="00C5378D">
        <w:rPr>
          <w:rFonts w:ascii="Arial" w:eastAsia="Arial" w:hAnsi="Arial" w:cs="Arial"/>
          <w:b/>
          <w:bCs/>
          <w:sz w:val="24"/>
          <w:szCs w:val="24"/>
        </w:rPr>
        <w:t xml:space="preserve">ESTATUTOS DEL CONSORCIO UNIVERSITARIO </w:t>
      </w:r>
    </w:p>
    <w:p w:rsidR="00414677" w:rsidRPr="00C5378D" w:rsidRDefault="4E3D1FC8" w:rsidP="00414677">
      <w:pPr>
        <w:jc w:val="center"/>
        <w:rPr>
          <w:rFonts w:ascii="Arial" w:hAnsi="Arial" w:cs="Arial"/>
          <w:b/>
          <w:sz w:val="24"/>
          <w:szCs w:val="24"/>
        </w:rPr>
      </w:pPr>
      <w:r w:rsidRPr="00C5378D">
        <w:rPr>
          <w:rFonts w:ascii="Arial" w:eastAsia="Arial" w:hAnsi="Arial" w:cs="Arial"/>
          <w:b/>
          <w:bCs/>
          <w:sz w:val="24"/>
          <w:szCs w:val="24"/>
        </w:rPr>
        <w:t xml:space="preserve">CENTRO ASOCIADO A LA UNED EN </w:t>
      </w:r>
      <w:r w:rsidR="00B44682" w:rsidRPr="00C5378D">
        <w:rPr>
          <w:rFonts w:ascii="Arial" w:eastAsia="Arial" w:hAnsi="Arial" w:cs="Arial"/>
          <w:b/>
          <w:bCs/>
          <w:sz w:val="24"/>
          <w:szCs w:val="24"/>
        </w:rPr>
        <w:t>ILLES BALEARS</w:t>
      </w:r>
      <w:r w:rsidR="0033466C" w:rsidRPr="00C5378D">
        <w:rPr>
          <w:rFonts w:ascii="Arial" w:eastAsia="Arial" w:hAnsi="Arial" w:cs="Arial"/>
          <w:b/>
          <w:bCs/>
          <w:sz w:val="24"/>
          <w:szCs w:val="24"/>
        </w:rPr>
        <w:t xml:space="preserve"> (MP)</w:t>
      </w:r>
    </w:p>
    <w:p w:rsidR="00E84268" w:rsidRPr="00C5378D" w:rsidRDefault="00E84268">
      <w:pPr>
        <w:rPr>
          <w:rFonts w:ascii="Arial" w:hAnsi="Arial" w:cs="Arial"/>
          <w:sz w:val="24"/>
          <w:szCs w:val="24"/>
        </w:rPr>
      </w:pPr>
    </w:p>
    <w:p w:rsidR="00414677" w:rsidRPr="00C5378D" w:rsidRDefault="4E3D1FC8" w:rsidP="00414677">
      <w:pPr>
        <w:jc w:val="center"/>
        <w:rPr>
          <w:rFonts w:ascii="Arial" w:hAnsi="Arial" w:cs="Arial"/>
          <w:b/>
          <w:sz w:val="24"/>
          <w:szCs w:val="24"/>
        </w:rPr>
      </w:pPr>
      <w:r w:rsidRPr="00C5378D">
        <w:rPr>
          <w:rFonts w:ascii="Arial" w:eastAsia="Arial" w:hAnsi="Arial" w:cs="Arial"/>
          <w:b/>
          <w:bCs/>
          <w:sz w:val="24"/>
          <w:szCs w:val="24"/>
        </w:rPr>
        <w:t xml:space="preserve">INTERVIENEN </w:t>
      </w:r>
    </w:p>
    <w:p w:rsidR="00414677" w:rsidRPr="00C5378D" w:rsidRDefault="00414677" w:rsidP="00414677">
      <w:pPr>
        <w:jc w:val="center"/>
        <w:rPr>
          <w:rFonts w:ascii="Arial" w:hAnsi="Arial" w:cs="Arial"/>
          <w:b/>
          <w:sz w:val="24"/>
          <w:szCs w:val="24"/>
        </w:rPr>
      </w:pPr>
    </w:p>
    <w:p w:rsidR="00414677" w:rsidRPr="00C5378D" w:rsidRDefault="00414677" w:rsidP="00414677">
      <w:pPr>
        <w:jc w:val="both"/>
        <w:rPr>
          <w:rFonts w:ascii="Arial" w:hAnsi="Arial" w:cs="Arial"/>
          <w:sz w:val="24"/>
          <w:szCs w:val="24"/>
        </w:rPr>
      </w:pPr>
      <w:r w:rsidRPr="00C5378D">
        <w:rPr>
          <w:rFonts w:ascii="Arial" w:eastAsia="Arial" w:hAnsi="Arial" w:cs="Arial"/>
          <w:sz w:val="24"/>
          <w:szCs w:val="24"/>
        </w:rPr>
        <w:t>En            , a    de</w:t>
      </w:r>
      <w:r w:rsidRPr="00C5378D">
        <w:rPr>
          <w:rFonts w:ascii="Arial" w:hAnsi="Arial" w:cs="Arial"/>
          <w:sz w:val="24"/>
          <w:szCs w:val="24"/>
        </w:rPr>
        <w:tab/>
      </w:r>
      <w:r w:rsidRPr="00C5378D">
        <w:rPr>
          <w:rFonts w:ascii="Arial" w:eastAsia="Arial" w:hAnsi="Arial" w:cs="Arial"/>
          <w:sz w:val="24"/>
          <w:szCs w:val="24"/>
        </w:rPr>
        <w:t>de</w:t>
      </w:r>
      <w:r w:rsidRPr="00C5378D">
        <w:rPr>
          <w:rFonts w:ascii="Arial" w:hAnsi="Arial" w:cs="Arial"/>
          <w:sz w:val="24"/>
          <w:szCs w:val="24"/>
        </w:rPr>
        <w:tab/>
      </w:r>
    </w:p>
    <w:p w:rsidR="00414677" w:rsidRPr="00C5378D" w:rsidRDefault="4E3D1FC8" w:rsidP="00414677">
      <w:pPr>
        <w:jc w:val="both"/>
        <w:rPr>
          <w:rFonts w:ascii="Arial" w:hAnsi="Arial" w:cs="Arial"/>
          <w:sz w:val="24"/>
          <w:szCs w:val="24"/>
        </w:rPr>
      </w:pPr>
      <w:r w:rsidRPr="00C5378D">
        <w:rPr>
          <w:rFonts w:ascii="Arial" w:eastAsia="Arial" w:hAnsi="Arial" w:cs="Arial"/>
          <w:sz w:val="24"/>
          <w:szCs w:val="24"/>
        </w:rPr>
        <w:t xml:space="preserve">De una parte, El Excmo. </w:t>
      </w:r>
      <w:r w:rsidRPr="00C5378D">
        <w:rPr>
          <w:rFonts w:ascii="Arial" w:eastAsia="Arial" w:hAnsi="Arial" w:cs="Arial"/>
          <w:b/>
          <w:bCs/>
          <w:sz w:val="24"/>
          <w:szCs w:val="24"/>
        </w:rPr>
        <w:t xml:space="preserve">Sr. D. </w:t>
      </w:r>
      <w:r w:rsidR="00065AFB">
        <w:rPr>
          <w:rFonts w:ascii="Arial" w:eastAsia="Arial" w:hAnsi="Arial" w:cs="Arial"/>
          <w:b/>
          <w:bCs/>
          <w:sz w:val="24"/>
          <w:szCs w:val="24"/>
        </w:rPr>
        <w:t>RICARDO MAIRAL USÓN</w:t>
      </w:r>
      <w:r w:rsidRPr="00C5378D">
        <w:rPr>
          <w:rFonts w:ascii="Arial" w:eastAsia="Arial" w:hAnsi="Arial" w:cs="Arial"/>
          <w:sz w:val="24"/>
          <w:szCs w:val="24"/>
        </w:rPr>
        <w:t>, en su condición de Rector Magnífico</w:t>
      </w:r>
      <w:r w:rsidR="000D6F8C">
        <w:rPr>
          <w:rFonts w:ascii="Arial" w:eastAsia="Arial" w:hAnsi="Arial" w:cs="Arial"/>
          <w:sz w:val="24"/>
          <w:szCs w:val="24"/>
        </w:rPr>
        <w:t xml:space="preserve"> P.S.</w:t>
      </w:r>
      <w:r w:rsidRPr="00C5378D">
        <w:rPr>
          <w:rFonts w:ascii="Arial" w:eastAsia="Arial" w:hAnsi="Arial" w:cs="Arial"/>
          <w:sz w:val="24"/>
          <w:szCs w:val="24"/>
        </w:rPr>
        <w:t xml:space="preserve"> de la Universidad Nacional de Educación a Distancia (UNED)</w:t>
      </w:r>
      <w:r w:rsidR="00B37DE5">
        <w:rPr>
          <w:rFonts w:ascii="Arial" w:eastAsia="Arial" w:hAnsi="Arial" w:cs="Arial"/>
          <w:sz w:val="24"/>
          <w:szCs w:val="24"/>
        </w:rPr>
        <w:t>,</w:t>
      </w:r>
      <w:r w:rsidRPr="00C5378D">
        <w:rPr>
          <w:rFonts w:ascii="Arial" w:eastAsia="Arial" w:hAnsi="Arial" w:cs="Arial"/>
          <w:sz w:val="24"/>
          <w:szCs w:val="24"/>
        </w:rPr>
        <w:t xml:space="preserve"> creada por Decreto 2310/1972, de 18 de agosto. Actúa en nombre y representación de la UNED, conforme a las facultades que tiene conferidas por el art. 20.1 de la Ley Orgánica 6/2011, de 21 de diciembre, </w:t>
      </w:r>
      <w:r w:rsidRPr="00C5378D">
        <w:rPr>
          <w:rFonts w:ascii="Arial" w:eastAsia="Arial" w:hAnsi="Arial" w:cs="Arial"/>
          <w:i/>
          <w:iCs/>
          <w:sz w:val="24"/>
          <w:szCs w:val="24"/>
        </w:rPr>
        <w:t>de Universidades</w:t>
      </w:r>
      <w:r w:rsidRPr="00C5378D">
        <w:rPr>
          <w:rFonts w:ascii="Arial" w:eastAsia="Arial" w:hAnsi="Arial" w:cs="Arial"/>
          <w:sz w:val="24"/>
          <w:szCs w:val="24"/>
        </w:rPr>
        <w:t>; el art. 99 de sus Estatutos aprobados por Real Decreto 1239/2011, de 8 de septiem</w:t>
      </w:r>
      <w:r w:rsidR="00B37DE5">
        <w:rPr>
          <w:rFonts w:ascii="Arial" w:eastAsia="Arial" w:hAnsi="Arial" w:cs="Arial"/>
          <w:sz w:val="24"/>
          <w:szCs w:val="24"/>
        </w:rPr>
        <w:t>bre</w:t>
      </w:r>
    </w:p>
    <w:p w:rsidR="00414677" w:rsidRPr="00C5378D" w:rsidRDefault="4E3D1FC8" w:rsidP="00414677">
      <w:pPr>
        <w:jc w:val="both"/>
        <w:rPr>
          <w:rFonts w:ascii="Arial" w:hAnsi="Arial" w:cs="Arial"/>
          <w:sz w:val="24"/>
          <w:szCs w:val="24"/>
        </w:rPr>
      </w:pPr>
      <w:r w:rsidRPr="00C5378D">
        <w:rPr>
          <w:rFonts w:ascii="Arial" w:eastAsia="Arial" w:hAnsi="Arial" w:cs="Arial"/>
          <w:sz w:val="24"/>
          <w:szCs w:val="24"/>
        </w:rPr>
        <w:t>Y de otra,</w:t>
      </w:r>
    </w:p>
    <w:p w:rsidR="00B44682" w:rsidRPr="00C5378D" w:rsidRDefault="00B44682" w:rsidP="00D54854">
      <w:pPr>
        <w:jc w:val="both"/>
        <w:rPr>
          <w:rFonts w:ascii="Arial" w:eastAsia="Arial" w:hAnsi="Arial" w:cs="Arial"/>
          <w:sz w:val="24"/>
          <w:szCs w:val="24"/>
        </w:rPr>
      </w:pPr>
      <w:proofErr w:type="gramStart"/>
      <w:r w:rsidRPr="00C5378D">
        <w:rPr>
          <w:rFonts w:ascii="Arial" w:eastAsia="Arial" w:hAnsi="Arial" w:cs="Arial"/>
          <w:sz w:val="24"/>
          <w:szCs w:val="24"/>
        </w:rPr>
        <w:t>el</w:t>
      </w:r>
      <w:proofErr w:type="gramEnd"/>
      <w:r w:rsidRPr="00C5378D">
        <w:rPr>
          <w:rFonts w:ascii="Arial" w:eastAsia="Arial" w:hAnsi="Arial" w:cs="Arial"/>
          <w:sz w:val="24"/>
          <w:szCs w:val="24"/>
        </w:rPr>
        <w:t xml:space="preserve"> Vicepresidente</w:t>
      </w:r>
      <w:r w:rsidR="00CD751B" w:rsidRPr="00C5378D">
        <w:rPr>
          <w:rFonts w:ascii="Arial" w:eastAsia="Arial" w:hAnsi="Arial" w:cs="Arial"/>
          <w:sz w:val="24"/>
          <w:szCs w:val="24"/>
        </w:rPr>
        <w:t xml:space="preserve"> primero y </w:t>
      </w:r>
      <w:proofErr w:type="spellStart"/>
      <w:r w:rsidR="00CD751B" w:rsidRPr="00C5378D">
        <w:rPr>
          <w:rFonts w:ascii="Arial" w:eastAsia="Arial" w:hAnsi="Arial" w:cs="Arial"/>
          <w:sz w:val="24"/>
          <w:szCs w:val="24"/>
        </w:rPr>
        <w:t>Conseller</w:t>
      </w:r>
      <w:proofErr w:type="spellEnd"/>
      <w:r w:rsidRPr="00C5378D">
        <w:rPr>
          <w:rFonts w:ascii="Arial" w:eastAsia="Arial" w:hAnsi="Arial" w:cs="Arial"/>
          <w:sz w:val="24"/>
          <w:szCs w:val="24"/>
        </w:rPr>
        <w:t xml:space="preserve"> de Cultura, </w:t>
      </w:r>
      <w:proofErr w:type="spellStart"/>
      <w:r w:rsidRPr="00C5378D">
        <w:rPr>
          <w:rFonts w:ascii="Arial" w:eastAsia="Arial" w:hAnsi="Arial" w:cs="Arial"/>
          <w:sz w:val="24"/>
          <w:szCs w:val="24"/>
        </w:rPr>
        <w:t>Patrimoni</w:t>
      </w:r>
      <w:proofErr w:type="spellEnd"/>
      <w:r w:rsidRPr="00C5378D">
        <w:rPr>
          <w:rFonts w:ascii="Arial" w:eastAsia="Arial" w:hAnsi="Arial" w:cs="Arial"/>
          <w:sz w:val="24"/>
          <w:szCs w:val="24"/>
        </w:rPr>
        <w:t xml:space="preserve"> i </w:t>
      </w:r>
      <w:proofErr w:type="spellStart"/>
      <w:r w:rsidRPr="00C5378D">
        <w:rPr>
          <w:rFonts w:ascii="Arial" w:eastAsia="Arial" w:hAnsi="Arial" w:cs="Arial"/>
          <w:sz w:val="24"/>
          <w:szCs w:val="24"/>
        </w:rPr>
        <w:t>Esports</w:t>
      </w:r>
      <w:proofErr w:type="spellEnd"/>
      <w:r w:rsidRPr="00C5378D">
        <w:rPr>
          <w:rFonts w:ascii="Arial" w:eastAsia="Arial" w:hAnsi="Arial" w:cs="Arial"/>
          <w:sz w:val="24"/>
          <w:szCs w:val="24"/>
        </w:rPr>
        <w:t xml:space="preserve"> del </w:t>
      </w:r>
      <w:proofErr w:type="spellStart"/>
      <w:r w:rsidRPr="00C5378D">
        <w:rPr>
          <w:rFonts w:ascii="Arial" w:eastAsia="Arial" w:hAnsi="Arial" w:cs="Arial"/>
          <w:sz w:val="24"/>
          <w:szCs w:val="24"/>
        </w:rPr>
        <w:t>Consell</w:t>
      </w:r>
      <w:proofErr w:type="spellEnd"/>
      <w:r w:rsidRPr="00C5378D">
        <w:rPr>
          <w:rFonts w:ascii="Arial" w:eastAsia="Arial" w:hAnsi="Arial" w:cs="Arial"/>
          <w:sz w:val="24"/>
          <w:szCs w:val="24"/>
        </w:rPr>
        <w:t xml:space="preserve"> de Mallorca,</w:t>
      </w:r>
      <w:r w:rsidR="000B2A65" w:rsidRPr="00C5378D">
        <w:rPr>
          <w:rFonts w:ascii="Arial" w:eastAsia="Arial" w:hAnsi="Arial" w:cs="Arial"/>
          <w:b/>
          <w:sz w:val="24"/>
          <w:szCs w:val="24"/>
        </w:rPr>
        <w:t xml:space="preserve"> HBLE SR. FRANCESC MIRALLES MACARÓ</w:t>
      </w:r>
    </w:p>
    <w:p w:rsidR="00B44682" w:rsidRPr="00C5378D" w:rsidRDefault="00B44682" w:rsidP="00B44682">
      <w:pPr>
        <w:rPr>
          <w:rFonts w:ascii="Arial" w:eastAsia="Arial" w:hAnsi="Arial" w:cs="Arial"/>
          <w:sz w:val="24"/>
          <w:szCs w:val="24"/>
        </w:rPr>
      </w:pPr>
      <w:proofErr w:type="gramStart"/>
      <w:r w:rsidRPr="00C5378D">
        <w:rPr>
          <w:rFonts w:ascii="Arial" w:eastAsia="Arial" w:hAnsi="Arial" w:cs="Arial"/>
          <w:sz w:val="24"/>
          <w:szCs w:val="24"/>
        </w:rPr>
        <w:t>la</w:t>
      </w:r>
      <w:proofErr w:type="gramEnd"/>
      <w:r w:rsidRPr="00C5378D">
        <w:rPr>
          <w:rFonts w:ascii="Arial" w:eastAsia="Arial" w:hAnsi="Arial" w:cs="Arial"/>
          <w:sz w:val="24"/>
          <w:szCs w:val="24"/>
        </w:rPr>
        <w:t xml:space="preserve"> Presidenta del Consell de Menorca,</w:t>
      </w:r>
      <w:r w:rsidR="000B2A65" w:rsidRPr="00C5378D">
        <w:rPr>
          <w:rFonts w:ascii="Arial" w:eastAsia="Arial" w:hAnsi="Arial" w:cs="Arial"/>
          <w:b/>
          <w:sz w:val="24"/>
          <w:szCs w:val="24"/>
        </w:rPr>
        <w:t xml:space="preserve"> HBLE SRA. </w:t>
      </w:r>
      <w:r w:rsidR="00065AFB">
        <w:rPr>
          <w:rFonts w:ascii="Arial" w:eastAsia="Arial" w:hAnsi="Arial" w:cs="Arial"/>
          <w:b/>
          <w:sz w:val="24"/>
          <w:szCs w:val="24"/>
        </w:rPr>
        <w:t>SUSANA MORA HUMBERT</w:t>
      </w:r>
    </w:p>
    <w:p w:rsidR="00B44682" w:rsidRPr="00C5378D" w:rsidRDefault="006E6C03" w:rsidP="00D54854">
      <w:pPr>
        <w:rPr>
          <w:rFonts w:ascii="Arial" w:eastAsia="Arial" w:hAnsi="Arial" w:cs="Arial"/>
          <w:sz w:val="24"/>
          <w:szCs w:val="24"/>
        </w:rPr>
      </w:pPr>
      <w:proofErr w:type="gramStart"/>
      <w:r w:rsidRPr="00C5378D">
        <w:rPr>
          <w:rFonts w:ascii="Arial" w:eastAsia="Arial" w:hAnsi="Arial" w:cs="Arial"/>
          <w:sz w:val="24"/>
          <w:szCs w:val="24"/>
        </w:rPr>
        <w:t>el</w:t>
      </w:r>
      <w:proofErr w:type="gramEnd"/>
      <w:r w:rsidRPr="00C5378D">
        <w:rPr>
          <w:rFonts w:ascii="Arial" w:eastAsia="Arial" w:hAnsi="Arial" w:cs="Arial"/>
          <w:sz w:val="24"/>
          <w:szCs w:val="24"/>
        </w:rPr>
        <w:t xml:space="preserve"> Presidente</w:t>
      </w:r>
      <w:r w:rsidR="001B7473" w:rsidRPr="00C5378D">
        <w:rPr>
          <w:rFonts w:ascii="Arial" w:eastAsia="Arial" w:hAnsi="Arial" w:cs="Arial"/>
          <w:sz w:val="24"/>
          <w:szCs w:val="24"/>
        </w:rPr>
        <w:t xml:space="preserve"> del</w:t>
      </w:r>
      <w:r w:rsidR="00B44682" w:rsidRPr="00C5378D">
        <w:rPr>
          <w:rFonts w:ascii="Arial" w:eastAsia="Arial" w:hAnsi="Arial" w:cs="Arial"/>
          <w:sz w:val="24"/>
          <w:szCs w:val="24"/>
        </w:rPr>
        <w:t xml:space="preserve"> </w:t>
      </w:r>
      <w:proofErr w:type="spellStart"/>
      <w:r w:rsidR="00B44682" w:rsidRPr="00C5378D">
        <w:rPr>
          <w:rFonts w:ascii="Arial" w:eastAsia="Arial" w:hAnsi="Arial" w:cs="Arial"/>
          <w:sz w:val="24"/>
          <w:szCs w:val="24"/>
        </w:rPr>
        <w:t>Consell</w:t>
      </w:r>
      <w:proofErr w:type="spellEnd"/>
      <w:r w:rsidR="00B44682" w:rsidRPr="00C5378D">
        <w:rPr>
          <w:rFonts w:ascii="Arial" w:eastAsia="Arial" w:hAnsi="Arial" w:cs="Arial"/>
          <w:sz w:val="24"/>
          <w:szCs w:val="24"/>
        </w:rPr>
        <w:t xml:space="preserve"> </w:t>
      </w:r>
      <w:proofErr w:type="spellStart"/>
      <w:r w:rsidR="00B44682" w:rsidRPr="00C5378D">
        <w:rPr>
          <w:rFonts w:ascii="Arial" w:eastAsia="Arial" w:hAnsi="Arial" w:cs="Arial"/>
          <w:sz w:val="24"/>
          <w:szCs w:val="24"/>
        </w:rPr>
        <w:t>d’Eivissa</w:t>
      </w:r>
      <w:proofErr w:type="spellEnd"/>
      <w:r w:rsidR="00B44682" w:rsidRPr="00C5378D">
        <w:rPr>
          <w:rFonts w:ascii="Arial" w:eastAsia="Arial" w:hAnsi="Arial" w:cs="Arial"/>
          <w:sz w:val="24"/>
          <w:szCs w:val="24"/>
        </w:rPr>
        <w:t xml:space="preserve">, </w:t>
      </w:r>
      <w:r w:rsidR="000B2A65" w:rsidRPr="00C5378D">
        <w:rPr>
          <w:rFonts w:ascii="Arial" w:eastAsia="Arial" w:hAnsi="Arial" w:cs="Arial"/>
          <w:b/>
          <w:sz w:val="24"/>
          <w:szCs w:val="24"/>
        </w:rPr>
        <w:t xml:space="preserve">HBLE SR. </w:t>
      </w:r>
      <w:r w:rsidRPr="00C5378D">
        <w:rPr>
          <w:rFonts w:ascii="Arial" w:eastAsia="Arial" w:hAnsi="Arial" w:cs="Arial"/>
          <w:b/>
          <w:sz w:val="24"/>
          <w:szCs w:val="24"/>
        </w:rPr>
        <w:t>VICENTE TORRES GUASCH</w:t>
      </w:r>
    </w:p>
    <w:p w:rsidR="00414677" w:rsidRPr="00C5378D" w:rsidRDefault="4E3D1FC8" w:rsidP="00B44682">
      <w:pPr>
        <w:jc w:val="center"/>
        <w:rPr>
          <w:rFonts w:ascii="Arial" w:hAnsi="Arial" w:cs="Arial"/>
          <w:b/>
          <w:sz w:val="24"/>
          <w:szCs w:val="24"/>
        </w:rPr>
      </w:pPr>
      <w:r w:rsidRPr="00C5378D">
        <w:rPr>
          <w:rFonts w:ascii="Arial" w:eastAsia="Arial" w:hAnsi="Arial" w:cs="Arial"/>
          <w:b/>
          <w:bCs/>
          <w:sz w:val="24"/>
          <w:szCs w:val="24"/>
        </w:rPr>
        <w:t>EXPONEN</w:t>
      </w:r>
    </w:p>
    <w:p w:rsidR="00414677" w:rsidRPr="00C5378D" w:rsidRDefault="4E3D1FC8" w:rsidP="00414677">
      <w:pPr>
        <w:jc w:val="both"/>
        <w:rPr>
          <w:rFonts w:ascii="Arial" w:hAnsi="Arial" w:cs="Arial"/>
          <w:sz w:val="24"/>
          <w:szCs w:val="24"/>
        </w:rPr>
      </w:pPr>
      <w:r w:rsidRPr="00C5378D">
        <w:rPr>
          <w:rFonts w:ascii="Arial" w:eastAsia="Arial" w:hAnsi="Arial" w:cs="Arial"/>
          <w:sz w:val="24"/>
          <w:szCs w:val="24"/>
        </w:rPr>
        <w:t xml:space="preserve">Que por Orden Ministerial de </w:t>
      </w:r>
      <w:r w:rsidR="00220D7B" w:rsidRPr="00C5378D">
        <w:rPr>
          <w:rFonts w:ascii="Arial" w:eastAsia="Arial" w:hAnsi="Arial" w:cs="Arial"/>
          <w:sz w:val="24"/>
          <w:szCs w:val="24"/>
        </w:rPr>
        <w:t xml:space="preserve">1 </w:t>
      </w:r>
      <w:r w:rsidRPr="00C5378D">
        <w:rPr>
          <w:rFonts w:ascii="Arial" w:eastAsia="Arial" w:hAnsi="Arial" w:cs="Arial"/>
          <w:sz w:val="24"/>
          <w:szCs w:val="24"/>
        </w:rPr>
        <w:t xml:space="preserve">de </w:t>
      </w:r>
      <w:r w:rsidR="00220D7B" w:rsidRPr="00C5378D">
        <w:rPr>
          <w:rFonts w:ascii="Arial" w:eastAsia="Arial" w:hAnsi="Arial" w:cs="Arial"/>
          <w:sz w:val="24"/>
          <w:szCs w:val="24"/>
        </w:rPr>
        <w:t>diciembre</w:t>
      </w:r>
      <w:r w:rsidRPr="00C5378D">
        <w:rPr>
          <w:rFonts w:ascii="Arial" w:eastAsia="Arial" w:hAnsi="Arial" w:cs="Arial"/>
          <w:sz w:val="24"/>
          <w:szCs w:val="24"/>
        </w:rPr>
        <w:t xml:space="preserve"> de 19</w:t>
      </w:r>
      <w:r w:rsidR="00220D7B" w:rsidRPr="00C5378D">
        <w:rPr>
          <w:rFonts w:ascii="Arial" w:eastAsia="Arial" w:hAnsi="Arial" w:cs="Arial"/>
          <w:sz w:val="24"/>
          <w:szCs w:val="24"/>
        </w:rPr>
        <w:t xml:space="preserve">77 </w:t>
      </w:r>
      <w:r w:rsidRPr="00C5378D">
        <w:rPr>
          <w:rFonts w:ascii="Arial" w:eastAsia="Arial" w:hAnsi="Arial" w:cs="Arial"/>
          <w:sz w:val="24"/>
          <w:szCs w:val="24"/>
        </w:rPr>
        <w:t xml:space="preserve">fue creado el Centro Regional de </w:t>
      </w:r>
      <w:r w:rsidR="00220D7B" w:rsidRPr="00C5378D">
        <w:rPr>
          <w:rFonts w:ascii="Arial" w:eastAsia="Arial" w:hAnsi="Arial" w:cs="Arial"/>
          <w:sz w:val="24"/>
          <w:szCs w:val="24"/>
        </w:rPr>
        <w:t xml:space="preserve">Baleares </w:t>
      </w:r>
      <w:r w:rsidRPr="00C5378D">
        <w:rPr>
          <w:rFonts w:ascii="Arial" w:eastAsia="Arial" w:hAnsi="Arial" w:cs="Arial"/>
          <w:sz w:val="24"/>
          <w:szCs w:val="24"/>
        </w:rPr>
        <w:t xml:space="preserve">de la Universidad Nacional de Educación a Distancia, de acuerdo con lo dispuesto en el Decreto 2310/72 de 18 de agosto y el Convenio concertado el día </w:t>
      </w:r>
      <w:r w:rsidR="00220D7B" w:rsidRPr="00C5378D">
        <w:rPr>
          <w:rFonts w:ascii="Arial" w:eastAsia="Arial" w:hAnsi="Arial" w:cs="Arial"/>
          <w:sz w:val="24"/>
          <w:szCs w:val="24"/>
        </w:rPr>
        <w:t>24</w:t>
      </w:r>
      <w:r w:rsidRPr="00C5378D">
        <w:rPr>
          <w:rFonts w:ascii="Arial" w:eastAsia="Arial" w:hAnsi="Arial" w:cs="Arial"/>
          <w:sz w:val="24"/>
          <w:szCs w:val="24"/>
        </w:rPr>
        <w:t xml:space="preserve"> de </w:t>
      </w:r>
      <w:r w:rsidR="00220D7B" w:rsidRPr="00C5378D">
        <w:rPr>
          <w:rFonts w:ascii="Arial" w:eastAsia="Arial" w:hAnsi="Arial" w:cs="Arial"/>
          <w:sz w:val="24"/>
          <w:szCs w:val="24"/>
        </w:rPr>
        <w:t xml:space="preserve">mayo </w:t>
      </w:r>
      <w:r w:rsidRPr="00C5378D">
        <w:rPr>
          <w:rFonts w:ascii="Arial" w:eastAsia="Arial" w:hAnsi="Arial" w:cs="Arial"/>
          <w:sz w:val="24"/>
          <w:szCs w:val="24"/>
        </w:rPr>
        <w:t>de 19</w:t>
      </w:r>
      <w:r w:rsidR="00220D7B" w:rsidRPr="00C5378D">
        <w:rPr>
          <w:rFonts w:ascii="Arial" w:eastAsia="Arial" w:hAnsi="Arial" w:cs="Arial"/>
          <w:sz w:val="24"/>
          <w:szCs w:val="24"/>
        </w:rPr>
        <w:t>84</w:t>
      </w:r>
      <w:r w:rsidRPr="00C5378D">
        <w:rPr>
          <w:rFonts w:ascii="Arial" w:eastAsia="Arial" w:hAnsi="Arial" w:cs="Arial"/>
          <w:sz w:val="24"/>
          <w:szCs w:val="24"/>
        </w:rPr>
        <w:t xml:space="preserve"> entre aquella Universidad, de un lado, y </w:t>
      </w:r>
      <w:r w:rsidR="00220D7B" w:rsidRPr="00C5378D">
        <w:rPr>
          <w:rFonts w:ascii="Arial" w:eastAsia="Arial" w:hAnsi="Arial" w:cs="Arial"/>
          <w:sz w:val="24"/>
          <w:szCs w:val="24"/>
        </w:rPr>
        <w:t xml:space="preserve">los </w:t>
      </w:r>
      <w:proofErr w:type="spellStart"/>
      <w:r w:rsidR="00220D7B" w:rsidRPr="00C5378D">
        <w:rPr>
          <w:rFonts w:ascii="Arial" w:eastAsia="Arial" w:hAnsi="Arial" w:cs="Arial"/>
          <w:sz w:val="24"/>
          <w:szCs w:val="24"/>
        </w:rPr>
        <w:t>Consells</w:t>
      </w:r>
      <w:proofErr w:type="spellEnd"/>
      <w:r w:rsidR="00220D7B" w:rsidRPr="00C5378D">
        <w:rPr>
          <w:rFonts w:ascii="Arial" w:eastAsia="Arial" w:hAnsi="Arial" w:cs="Arial"/>
          <w:sz w:val="24"/>
          <w:szCs w:val="24"/>
        </w:rPr>
        <w:t xml:space="preserve"> Insulares de Mallorca, Menorca, Ibiza y Formentera</w:t>
      </w:r>
      <w:r w:rsidRPr="00C5378D">
        <w:rPr>
          <w:rFonts w:ascii="Arial" w:eastAsia="Arial" w:hAnsi="Arial" w:cs="Arial"/>
          <w:sz w:val="24"/>
          <w:szCs w:val="24"/>
        </w:rPr>
        <w:t xml:space="preserve">, de otro, consignado por escrito y que firmaron el Excmo. Sr. Rector Magnífico de aquella Entidad y </w:t>
      </w:r>
      <w:r w:rsidR="004F43BF" w:rsidRPr="00C5378D">
        <w:rPr>
          <w:rFonts w:ascii="Arial" w:eastAsia="Arial" w:hAnsi="Arial" w:cs="Arial"/>
          <w:sz w:val="24"/>
          <w:szCs w:val="24"/>
        </w:rPr>
        <w:t>el Presidente del Patronato y del Consell de Mallorca.</w:t>
      </w:r>
    </w:p>
    <w:p w:rsidR="00414677" w:rsidRPr="00C5378D" w:rsidRDefault="4E3D1FC8" w:rsidP="00414677">
      <w:pPr>
        <w:jc w:val="both"/>
        <w:rPr>
          <w:rFonts w:ascii="Arial" w:hAnsi="Arial" w:cs="Arial"/>
          <w:sz w:val="24"/>
          <w:szCs w:val="24"/>
        </w:rPr>
      </w:pPr>
      <w:r w:rsidRPr="00C5378D">
        <w:rPr>
          <w:rFonts w:ascii="Arial" w:eastAsia="Arial" w:hAnsi="Arial" w:cs="Arial"/>
          <w:sz w:val="24"/>
          <w:szCs w:val="24"/>
        </w:rPr>
        <w:t xml:space="preserve">A la vista del crecimiento experimentado por el Centro Asociado a la UNED de </w:t>
      </w:r>
      <w:r w:rsidR="00220D7B" w:rsidRPr="00C5378D">
        <w:rPr>
          <w:rFonts w:ascii="Arial" w:eastAsia="Arial" w:hAnsi="Arial" w:cs="Arial"/>
          <w:sz w:val="24"/>
          <w:szCs w:val="24"/>
        </w:rPr>
        <w:t>Les Illes Balears</w:t>
      </w:r>
      <w:r w:rsidRPr="00C5378D">
        <w:rPr>
          <w:rFonts w:ascii="Arial" w:eastAsia="Arial" w:hAnsi="Arial" w:cs="Arial"/>
          <w:sz w:val="24"/>
          <w:szCs w:val="24"/>
        </w:rPr>
        <w:t xml:space="preserve">, se firmó un nuevo Convenio entre la UNED de una parte, y de otra </w:t>
      </w:r>
      <w:r w:rsidR="00220D7B" w:rsidRPr="00C5378D">
        <w:rPr>
          <w:rFonts w:ascii="Arial" w:eastAsia="Arial" w:hAnsi="Arial" w:cs="Arial"/>
          <w:sz w:val="24"/>
          <w:szCs w:val="24"/>
        </w:rPr>
        <w:t xml:space="preserve">los </w:t>
      </w:r>
      <w:proofErr w:type="spellStart"/>
      <w:r w:rsidR="00220D7B" w:rsidRPr="00C5378D">
        <w:rPr>
          <w:rFonts w:ascii="Arial" w:eastAsia="Arial" w:hAnsi="Arial" w:cs="Arial"/>
          <w:sz w:val="24"/>
          <w:szCs w:val="24"/>
        </w:rPr>
        <w:t>Consells</w:t>
      </w:r>
      <w:proofErr w:type="spellEnd"/>
      <w:r w:rsidR="00220D7B" w:rsidRPr="00C5378D">
        <w:rPr>
          <w:rFonts w:ascii="Arial" w:eastAsia="Arial" w:hAnsi="Arial" w:cs="Arial"/>
          <w:sz w:val="24"/>
          <w:szCs w:val="24"/>
        </w:rPr>
        <w:t xml:space="preserve"> Insulares de Mallorca, Menorca, Ibiza y </w:t>
      </w:r>
      <w:proofErr w:type="gramStart"/>
      <w:r w:rsidR="00220D7B" w:rsidRPr="00C5378D">
        <w:rPr>
          <w:rFonts w:ascii="Arial" w:eastAsia="Arial" w:hAnsi="Arial" w:cs="Arial"/>
          <w:sz w:val="24"/>
          <w:szCs w:val="24"/>
        </w:rPr>
        <w:t xml:space="preserve">Formentera </w:t>
      </w:r>
      <w:r w:rsidRPr="00C5378D">
        <w:rPr>
          <w:rFonts w:ascii="Arial" w:eastAsia="Arial" w:hAnsi="Arial" w:cs="Arial"/>
          <w:sz w:val="24"/>
          <w:szCs w:val="24"/>
        </w:rPr>
        <w:t>,</w:t>
      </w:r>
      <w:proofErr w:type="gramEnd"/>
      <w:r w:rsidRPr="00C5378D">
        <w:rPr>
          <w:rFonts w:ascii="Arial" w:eastAsia="Arial" w:hAnsi="Arial" w:cs="Arial"/>
          <w:sz w:val="24"/>
          <w:szCs w:val="24"/>
        </w:rPr>
        <w:t xml:space="preserve"> firmado el</w:t>
      </w:r>
      <w:r w:rsidR="00220D7B" w:rsidRPr="00C5378D">
        <w:rPr>
          <w:rFonts w:ascii="Arial" w:eastAsia="Arial" w:hAnsi="Arial" w:cs="Arial"/>
          <w:sz w:val="24"/>
          <w:szCs w:val="24"/>
        </w:rPr>
        <w:t xml:space="preserve"> 26 </w:t>
      </w:r>
      <w:r w:rsidRPr="00C5378D">
        <w:rPr>
          <w:rFonts w:ascii="Arial" w:eastAsia="Arial" w:hAnsi="Arial" w:cs="Arial"/>
          <w:sz w:val="24"/>
          <w:szCs w:val="24"/>
        </w:rPr>
        <w:t xml:space="preserve">de </w:t>
      </w:r>
      <w:r w:rsidR="00220D7B" w:rsidRPr="00C5378D">
        <w:rPr>
          <w:rFonts w:ascii="Arial" w:eastAsia="Arial" w:hAnsi="Arial" w:cs="Arial"/>
          <w:sz w:val="24"/>
          <w:szCs w:val="24"/>
        </w:rPr>
        <w:t xml:space="preserve">febrero </w:t>
      </w:r>
      <w:r w:rsidRPr="00C5378D">
        <w:rPr>
          <w:rFonts w:ascii="Arial" w:eastAsia="Arial" w:hAnsi="Arial" w:cs="Arial"/>
          <w:sz w:val="24"/>
          <w:szCs w:val="24"/>
        </w:rPr>
        <w:t xml:space="preserve">de </w:t>
      </w:r>
      <w:r w:rsidR="00220D7B" w:rsidRPr="00C5378D">
        <w:rPr>
          <w:rFonts w:ascii="Arial" w:eastAsia="Arial" w:hAnsi="Arial" w:cs="Arial"/>
          <w:sz w:val="24"/>
          <w:szCs w:val="24"/>
        </w:rPr>
        <w:t>2002.</w:t>
      </w:r>
    </w:p>
    <w:p w:rsidR="003B35D6" w:rsidRPr="00C5378D" w:rsidRDefault="4E3D1FC8" w:rsidP="00B35721">
      <w:pPr>
        <w:jc w:val="both"/>
        <w:rPr>
          <w:rFonts w:ascii="Arial" w:hAnsi="Arial" w:cs="Arial"/>
          <w:sz w:val="24"/>
          <w:szCs w:val="24"/>
        </w:rPr>
      </w:pPr>
      <w:r w:rsidRPr="00C5378D">
        <w:rPr>
          <w:rFonts w:ascii="Arial" w:eastAsia="Arial" w:hAnsi="Arial" w:cs="Arial"/>
          <w:sz w:val="24"/>
          <w:szCs w:val="24"/>
        </w:rPr>
        <w:t xml:space="preserve">Que los cambios operados por la Ley 27/2013, de 27 de diciembre, </w:t>
      </w:r>
      <w:r w:rsidRPr="00C5378D">
        <w:rPr>
          <w:rFonts w:ascii="Arial" w:eastAsia="Arial" w:hAnsi="Arial" w:cs="Arial"/>
          <w:i/>
          <w:iCs/>
          <w:sz w:val="24"/>
          <w:szCs w:val="24"/>
        </w:rPr>
        <w:t>de Racionalización y Sostenibilidad de la Administración Local</w:t>
      </w:r>
      <w:r w:rsidRPr="00C5378D">
        <w:rPr>
          <w:rFonts w:ascii="Arial" w:eastAsia="Arial" w:hAnsi="Arial" w:cs="Arial"/>
          <w:sz w:val="24"/>
          <w:szCs w:val="24"/>
        </w:rPr>
        <w:t xml:space="preserve">; la Ley 15/2014, de 16 de septiembre, </w:t>
      </w:r>
      <w:r w:rsidRPr="00C5378D">
        <w:rPr>
          <w:rFonts w:ascii="Arial" w:eastAsia="Arial" w:hAnsi="Arial" w:cs="Arial"/>
          <w:i/>
          <w:iCs/>
          <w:sz w:val="24"/>
          <w:szCs w:val="24"/>
        </w:rPr>
        <w:t>de Racionalización del Sector Público</w:t>
      </w:r>
      <w:r w:rsidRPr="00C5378D">
        <w:rPr>
          <w:rFonts w:ascii="Arial" w:eastAsia="Arial" w:hAnsi="Arial" w:cs="Arial"/>
          <w:sz w:val="24"/>
          <w:szCs w:val="24"/>
        </w:rPr>
        <w:t xml:space="preserve"> y otras medidas de reforma administrativa; y la Ley 40/2015, de 1 de octubre, </w:t>
      </w:r>
      <w:r w:rsidRPr="00C5378D">
        <w:rPr>
          <w:rFonts w:ascii="Arial" w:eastAsia="Arial" w:hAnsi="Arial" w:cs="Arial"/>
          <w:i/>
          <w:iCs/>
          <w:sz w:val="24"/>
          <w:szCs w:val="24"/>
        </w:rPr>
        <w:t xml:space="preserve">de Régimen Jurídico </w:t>
      </w:r>
      <w:r w:rsidRPr="00C5378D">
        <w:rPr>
          <w:rFonts w:ascii="Arial" w:eastAsia="Arial" w:hAnsi="Arial" w:cs="Arial"/>
          <w:i/>
          <w:iCs/>
          <w:sz w:val="24"/>
          <w:szCs w:val="24"/>
        </w:rPr>
        <w:lastRenderedPageBreak/>
        <w:t>del Sector Público</w:t>
      </w:r>
      <w:r w:rsidRPr="00C5378D">
        <w:rPr>
          <w:rFonts w:ascii="Arial" w:eastAsia="Arial" w:hAnsi="Arial" w:cs="Arial"/>
          <w:sz w:val="24"/>
          <w:szCs w:val="24"/>
        </w:rPr>
        <w:t xml:space="preserve">, han incidido muy significativamente en la Ley 7/1985, de 2 de abril, </w:t>
      </w:r>
      <w:r w:rsidRPr="00C5378D">
        <w:rPr>
          <w:rFonts w:ascii="Arial" w:eastAsia="Arial" w:hAnsi="Arial" w:cs="Arial"/>
          <w:i/>
          <w:iCs/>
          <w:sz w:val="24"/>
          <w:szCs w:val="24"/>
        </w:rPr>
        <w:t>Reguladora de las Bases del Régimen Local</w:t>
      </w:r>
      <w:r w:rsidRPr="00C5378D">
        <w:rPr>
          <w:rFonts w:ascii="Arial" w:eastAsia="Arial" w:hAnsi="Arial" w:cs="Arial"/>
          <w:sz w:val="24"/>
          <w:szCs w:val="24"/>
        </w:rPr>
        <w:t xml:space="preserve"> y en el Real Decreto 1317/1995, de 21 de julio, </w:t>
      </w:r>
      <w:r w:rsidRPr="00C5378D">
        <w:rPr>
          <w:rFonts w:ascii="Arial" w:eastAsia="Arial" w:hAnsi="Arial" w:cs="Arial"/>
          <w:i/>
          <w:iCs/>
          <w:sz w:val="24"/>
          <w:szCs w:val="24"/>
        </w:rPr>
        <w:t>sobre régimen de convenios de la UNED con los Centros Asociados a la misma</w:t>
      </w:r>
      <w:r w:rsidRPr="00C5378D">
        <w:rPr>
          <w:rFonts w:ascii="Arial" w:eastAsia="Arial" w:hAnsi="Arial" w:cs="Arial"/>
          <w:sz w:val="24"/>
          <w:szCs w:val="24"/>
        </w:rPr>
        <w:t xml:space="preserve"> y normas concordantes hasta hacer inexcusable -en desarrollo de la disposición adicional novena de la Ley 27/2013, de 27 de diciembre- la constitución específica de un consorcio como figura jurídica que dé soporte legal al Centro Asociado a la UNED de </w:t>
      </w:r>
      <w:r w:rsidR="00220D7B" w:rsidRPr="00C5378D">
        <w:rPr>
          <w:rFonts w:ascii="Arial" w:eastAsia="Arial" w:hAnsi="Arial" w:cs="Arial"/>
          <w:sz w:val="24"/>
          <w:szCs w:val="24"/>
        </w:rPr>
        <w:t>Les Illes Balears</w:t>
      </w:r>
      <w:r w:rsidRPr="00C5378D">
        <w:rPr>
          <w:rFonts w:ascii="Arial" w:eastAsia="Arial" w:hAnsi="Arial" w:cs="Arial"/>
          <w:sz w:val="24"/>
          <w:szCs w:val="24"/>
        </w:rPr>
        <w:t xml:space="preserve">. Ello, a su vez, en cumplimiento de la previsión contenida en la estipulación decimoctava del precitado convenio de </w:t>
      </w:r>
      <w:r w:rsidR="002A521D" w:rsidRPr="00C5378D">
        <w:rPr>
          <w:rFonts w:ascii="Arial" w:eastAsia="Arial" w:hAnsi="Arial" w:cs="Arial"/>
          <w:sz w:val="24"/>
          <w:szCs w:val="24"/>
        </w:rPr>
        <w:t>2002</w:t>
      </w:r>
      <w:r w:rsidRPr="00C5378D">
        <w:rPr>
          <w:rFonts w:ascii="Arial" w:eastAsia="Arial" w:hAnsi="Arial" w:cs="Arial"/>
          <w:sz w:val="24"/>
          <w:szCs w:val="24"/>
        </w:rPr>
        <w:t xml:space="preserve"> y, en su virtud, se acuerda dotar a dicho Consorcio de los siguientes </w:t>
      </w:r>
    </w:p>
    <w:p w:rsidR="003B35D6" w:rsidRPr="00C5378D" w:rsidRDefault="003B35D6" w:rsidP="003B35D6">
      <w:pPr>
        <w:jc w:val="both"/>
        <w:rPr>
          <w:rFonts w:ascii="Arial" w:hAnsi="Arial" w:cs="Arial"/>
          <w:sz w:val="24"/>
          <w:szCs w:val="24"/>
        </w:rPr>
      </w:pPr>
    </w:p>
    <w:p w:rsidR="00974295" w:rsidRPr="00C5378D" w:rsidRDefault="00974295" w:rsidP="003B35D6">
      <w:pPr>
        <w:jc w:val="both"/>
        <w:rPr>
          <w:rFonts w:ascii="Arial" w:hAnsi="Arial" w:cs="Arial"/>
          <w:sz w:val="24"/>
          <w:szCs w:val="24"/>
        </w:rPr>
      </w:pPr>
    </w:p>
    <w:p w:rsidR="003B35D6" w:rsidRPr="00C5378D" w:rsidRDefault="4E3D1FC8" w:rsidP="003B35D6">
      <w:pPr>
        <w:jc w:val="center"/>
        <w:rPr>
          <w:rFonts w:ascii="Arial" w:hAnsi="Arial" w:cs="Arial"/>
          <w:sz w:val="24"/>
          <w:szCs w:val="24"/>
        </w:rPr>
      </w:pPr>
      <w:r w:rsidRPr="00C5378D">
        <w:rPr>
          <w:rFonts w:ascii="Arial" w:eastAsia="Arial" w:hAnsi="Arial" w:cs="Arial"/>
          <w:b/>
          <w:bCs/>
          <w:sz w:val="24"/>
          <w:szCs w:val="24"/>
        </w:rPr>
        <w:t>ESTATUTOS</w:t>
      </w:r>
    </w:p>
    <w:p w:rsidR="003B35D6" w:rsidRPr="00C5378D" w:rsidRDefault="003B35D6" w:rsidP="003B35D6">
      <w:pPr>
        <w:jc w:val="center"/>
        <w:rPr>
          <w:rFonts w:ascii="Arial" w:hAnsi="Arial" w:cs="Arial"/>
          <w:b/>
          <w:sz w:val="24"/>
          <w:szCs w:val="24"/>
        </w:rPr>
      </w:pPr>
    </w:p>
    <w:p w:rsidR="003B35D6" w:rsidRPr="00C5378D" w:rsidRDefault="003B35D6" w:rsidP="003B35D6">
      <w:pPr>
        <w:pStyle w:val="Prrafodelista"/>
        <w:ind w:left="0"/>
        <w:jc w:val="both"/>
        <w:rPr>
          <w:rFonts w:ascii="Arial" w:hAnsi="Arial" w:cs="Arial"/>
          <w:b/>
          <w:sz w:val="24"/>
          <w:szCs w:val="24"/>
        </w:rPr>
      </w:pPr>
    </w:p>
    <w:p w:rsidR="003B35D6" w:rsidRPr="00C5378D" w:rsidRDefault="4E3D1FC8" w:rsidP="003B35D6">
      <w:pPr>
        <w:pStyle w:val="Prrafodelista"/>
        <w:ind w:left="0"/>
        <w:jc w:val="both"/>
        <w:rPr>
          <w:rFonts w:ascii="Arial" w:hAnsi="Arial" w:cs="Arial"/>
          <w:b/>
          <w:sz w:val="24"/>
          <w:szCs w:val="24"/>
        </w:rPr>
      </w:pPr>
      <w:r w:rsidRPr="00C5378D">
        <w:rPr>
          <w:rFonts w:ascii="Arial" w:eastAsia="Arial" w:hAnsi="Arial" w:cs="Arial"/>
          <w:b/>
          <w:bCs/>
          <w:sz w:val="24"/>
          <w:szCs w:val="24"/>
        </w:rPr>
        <w:t xml:space="preserve">Artículo 1. Composición del Consorcio. </w:t>
      </w:r>
      <w:r w:rsidRPr="00C5378D">
        <w:rPr>
          <w:rFonts w:ascii="Arial" w:eastAsia="Arial" w:hAnsi="Arial" w:cs="Arial"/>
          <w:sz w:val="24"/>
          <w:szCs w:val="24"/>
        </w:rPr>
        <w:t>El Consorcio está constituido por:</w:t>
      </w:r>
    </w:p>
    <w:p w:rsidR="003B35D6" w:rsidRPr="00C5378D" w:rsidRDefault="4E3D1FC8" w:rsidP="003B35D6">
      <w:pPr>
        <w:pStyle w:val="Prrafodelista"/>
        <w:ind w:left="0" w:firstLine="360"/>
        <w:jc w:val="both"/>
        <w:rPr>
          <w:rFonts w:ascii="Arial" w:hAnsi="Arial" w:cs="Arial"/>
          <w:sz w:val="24"/>
          <w:szCs w:val="24"/>
        </w:rPr>
      </w:pPr>
      <w:r w:rsidRPr="00C5378D">
        <w:rPr>
          <w:rFonts w:ascii="Arial" w:eastAsia="Arial" w:hAnsi="Arial" w:cs="Arial"/>
          <w:sz w:val="24"/>
          <w:szCs w:val="24"/>
        </w:rPr>
        <w:t xml:space="preserve">- </w:t>
      </w:r>
      <w:r w:rsidR="002A521D" w:rsidRPr="00C5378D">
        <w:rPr>
          <w:rFonts w:ascii="Arial" w:eastAsia="Arial" w:hAnsi="Arial" w:cs="Arial"/>
          <w:sz w:val="24"/>
          <w:szCs w:val="24"/>
        </w:rPr>
        <w:t>Consell de Mallorca</w:t>
      </w:r>
    </w:p>
    <w:p w:rsidR="003B35D6" w:rsidRPr="00C5378D" w:rsidRDefault="4E3D1FC8" w:rsidP="00E3458D">
      <w:pPr>
        <w:pStyle w:val="Prrafodelista"/>
        <w:spacing w:after="0"/>
        <w:ind w:left="0" w:firstLine="360"/>
        <w:jc w:val="both"/>
        <w:rPr>
          <w:rFonts w:ascii="Arial" w:eastAsia="Arial" w:hAnsi="Arial" w:cs="Arial"/>
          <w:sz w:val="24"/>
          <w:szCs w:val="24"/>
        </w:rPr>
      </w:pPr>
      <w:r w:rsidRPr="00C5378D">
        <w:rPr>
          <w:rFonts w:ascii="Arial" w:eastAsia="Arial" w:hAnsi="Arial" w:cs="Arial"/>
          <w:sz w:val="24"/>
          <w:szCs w:val="24"/>
        </w:rPr>
        <w:t xml:space="preserve">- </w:t>
      </w:r>
      <w:r w:rsidR="002A521D" w:rsidRPr="00C5378D">
        <w:rPr>
          <w:rFonts w:ascii="Arial" w:eastAsia="Arial" w:hAnsi="Arial" w:cs="Arial"/>
          <w:sz w:val="24"/>
          <w:szCs w:val="24"/>
        </w:rPr>
        <w:t>Consell de Menorca</w:t>
      </w:r>
    </w:p>
    <w:p w:rsidR="002A521D" w:rsidRPr="00C5378D" w:rsidRDefault="002A521D" w:rsidP="00E3458D">
      <w:pPr>
        <w:pStyle w:val="Prrafodelista"/>
        <w:spacing w:after="0"/>
        <w:ind w:left="0" w:firstLine="360"/>
        <w:jc w:val="both"/>
        <w:rPr>
          <w:rFonts w:ascii="Arial" w:hAnsi="Arial" w:cs="Arial"/>
          <w:sz w:val="24"/>
          <w:szCs w:val="24"/>
        </w:rPr>
      </w:pPr>
      <w:r w:rsidRPr="00C5378D">
        <w:rPr>
          <w:rFonts w:ascii="Arial" w:eastAsia="Arial" w:hAnsi="Arial" w:cs="Arial"/>
          <w:sz w:val="24"/>
          <w:szCs w:val="24"/>
        </w:rPr>
        <w:t>- Consell d’Eivissa</w:t>
      </w:r>
    </w:p>
    <w:p w:rsidR="003B35D6" w:rsidRPr="00C5378D" w:rsidRDefault="4E3D1FC8" w:rsidP="003B35D6">
      <w:pPr>
        <w:pStyle w:val="Prrafodelista"/>
        <w:spacing w:after="0"/>
        <w:ind w:left="360"/>
        <w:jc w:val="both"/>
        <w:rPr>
          <w:rFonts w:ascii="Arial" w:hAnsi="Arial" w:cs="Arial"/>
          <w:sz w:val="24"/>
          <w:szCs w:val="24"/>
        </w:rPr>
      </w:pPr>
      <w:r w:rsidRPr="00C5378D">
        <w:rPr>
          <w:rFonts w:ascii="Arial" w:eastAsia="Arial" w:hAnsi="Arial" w:cs="Arial"/>
          <w:sz w:val="24"/>
          <w:szCs w:val="24"/>
        </w:rPr>
        <w:t>- La Universidad Nacional de Educación a Distancia</w:t>
      </w:r>
    </w:p>
    <w:p w:rsidR="003B35D6" w:rsidRPr="00C5378D" w:rsidRDefault="4E3D1FC8" w:rsidP="003B35D6">
      <w:pPr>
        <w:pStyle w:val="Prrafodelista"/>
        <w:ind w:left="360"/>
        <w:jc w:val="both"/>
        <w:rPr>
          <w:rFonts w:ascii="Arial" w:hAnsi="Arial" w:cs="Arial"/>
          <w:sz w:val="24"/>
          <w:szCs w:val="24"/>
        </w:rPr>
      </w:pPr>
      <w:r w:rsidRPr="00C5378D">
        <w:rPr>
          <w:rFonts w:ascii="Arial" w:eastAsia="Arial" w:hAnsi="Arial" w:cs="Arial"/>
          <w:sz w:val="24"/>
          <w:szCs w:val="24"/>
        </w:rPr>
        <w:t xml:space="preserve">- Aquellas otras entidades </w:t>
      </w:r>
      <w:r w:rsidR="00460E81" w:rsidRPr="00C5378D">
        <w:rPr>
          <w:rFonts w:ascii="Arial" w:eastAsia="Arial" w:hAnsi="Arial" w:cs="Arial"/>
          <w:sz w:val="24"/>
          <w:szCs w:val="24"/>
        </w:rPr>
        <w:t xml:space="preserve">que </w:t>
      </w:r>
      <w:r w:rsidRPr="00C5378D">
        <w:rPr>
          <w:rFonts w:ascii="Arial" w:eastAsia="Arial" w:hAnsi="Arial" w:cs="Arial"/>
          <w:sz w:val="24"/>
          <w:szCs w:val="24"/>
        </w:rPr>
        <w:t>puedan en el futuro incorporarse al mismo.</w:t>
      </w:r>
    </w:p>
    <w:p w:rsidR="003B35D6" w:rsidRPr="00C5378D" w:rsidRDefault="003B35D6" w:rsidP="003B35D6">
      <w:pPr>
        <w:pStyle w:val="Prrafodelista"/>
        <w:ind w:left="360"/>
        <w:jc w:val="both"/>
        <w:rPr>
          <w:rFonts w:ascii="Arial" w:hAnsi="Arial" w:cs="Arial"/>
          <w:sz w:val="24"/>
          <w:szCs w:val="24"/>
        </w:rPr>
      </w:pPr>
    </w:p>
    <w:p w:rsidR="002E4B43" w:rsidRPr="00C5378D" w:rsidRDefault="002E4B43" w:rsidP="003B35D6">
      <w:pPr>
        <w:pStyle w:val="Prrafodelista"/>
        <w:ind w:left="360"/>
        <w:jc w:val="both"/>
        <w:rPr>
          <w:rFonts w:ascii="Arial" w:hAnsi="Arial" w:cs="Arial"/>
          <w:sz w:val="24"/>
          <w:szCs w:val="24"/>
        </w:rPr>
      </w:pPr>
    </w:p>
    <w:p w:rsidR="003B35D6" w:rsidRPr="00C5378D" w:rsidRDefault="4E3D1FC8" w:rsidP="003B35D6">
      <w:pPr>
        <w:pStyle w:val="Prrafodelista"/>
        <w:ind w:left="0"/>
        <w:jc w:val="both"/>
        <w:rPr>
          <w:rFonts w:ascii="Arial" w:hAnsi="Arial" w:cs="Arial"/>
          <w:sz w:val="24"/>
          <w:szCs w:val="24"/>
        </w:rPr>
      </w:pPr>
      <w:r w:rsidRPr="00C5378D">
        <w:rPr>
          <w:rFonts w:ascii="Arial" w:eastAsia="Arial" w:hAnsi="Arial" w:cs="Arial"/>
          <w:b/>
          <w:bCs/>
          <w:sz w:val="24"/>
          <w:szCs w:val="24"/>
        </w:rPr>
        <w:t xml:space="preserve">Artículo 2. Denominación. </w:t>
      </w:r>
      <w:r w:rsidRPr="00C5378D">
        <w:rPr>
          <w:rFonts w:ascii="Arial" w:eastAsia="Arial" w:hAnsi="Arial" w:cs="Arial"/>
          <w:sz w:val="24"/>
          <w:szCs w:val="24"/>
        </w:rPr>
        <w:t>La Entidad pública que se constituye</w:t>
      </w:r>
      <w:r w:rsidR="00A7682C" w:rsidRPr="00C5378D">
        <w:rPr>
          <w:rFonts w:ascii="Arial" w:eastAsia="Arial" w:hAnsi="Arial" w:cs="Arial"/>
          <w:sz w:val="24"/>
          <w:szCs w:val="24"/>
        </w:rPr>
        <w:t xml:space="preserve"> recibirá el nombre de </w:t>
      </w:r>
      <w:proofErr w:type="spellStart"/>
      <w:r w:rsidR="00A7682C" w:rsidRPr="00C5378D">
        <w:rPr>
          <w:rFonts w:ascii="Arial" w:eastAsia="Arial" w:hAnsi="Arial" w:cs="Arial"/>
          <w:sz w:val="24"/>
          <w:szCs w:val="24"/>
        </w:rPr>
        <w:t>Consorci</w:t>
      </w:r>
      <w:proofErr w:type="spellEnd"/>
      <w:r w:rsidR="00A7682C" w:rsidRPr="00C5378D">
        <w:rPr>
          <w:rFonts w:ascii="Arial" w:eastAsia="Arial" w:hAnsi="Arial" w:cs="Arial"/>
          <w:sz w:val="24"/>
          <w:szCs w:val="24"/>
        </w:rPr>
        <w:t xml:space="preserve"> </w:t>
      </w:r>
      <w:proofErr w:type="spellStart"/>
      <w:r w:rsidR="00A7682C" w:rsidRPr="00C5378D">
        <w:rPr>
          <w:rFonts w:ascii="Arial" w:eastAsia="Arial" w:hAnsi="Arial" w:cs="Arial"/>
          <w:sz w:val="24"/>
          <w:szCs w:val="24"/>
        </w:rPr>
        <w:t>Universitari</w:t>
      </w:r>
      <w:proofErr w:type="spellEnd"/>
      <w:r w:rsidR="00A7682C" w:rsidRPr="00C5378D">
        <w:rPr>
          <w:rFonts w:ascii="Arial" w:eastAsia="Arial" w:hAnsi="Arial" w:cs="Arial"/>
          <w:sz w:val="24"/>
          <w:szCs w:val="24"/>
        </w:rPr>
        <w:t xml:space="preserve"> del Centre</w:t>
      </w:r>
      <w:r w:rsidRPr="00C5378D">
        <w:rPr>
          <w:rFonts w:ascii="Arial" w:eastAsia="Arial" w:hAnsi="Arial" w:cs="Arial"/>
          <w:sz w:val="24"/>
          <w:szCs w:val="24"/>
        </w:rPr>
        <w:t xml:space="preserve"> </w:t>
      </w:r>
      <w:proofErr w:type="spellStart"/>
      <w:r w:rsidRPr="00C5378D">
        <w:rPr>
          <w:rFonts w:ascii="Arial" w:eastAsia="Arial" w:hAnsi="Arial" w:cs="Arial"/>
          <w:sz w:val="24"/>
          <w:szCs w:val="24"/>
        </w:rPr>
        <w:t>As</w:t>
      </w:r>
      <w:r w:rsidR="00A7682C" w:rsidRPr="00C5378D">
        <w:rPr>
          <w:rFonts w:ascii="Arial" w:eastAsia="Arial" w:hAnsi="Arial" w:cs="Arial"/>
          <w:sz w:val="24"/>
          <w:szCs w:val="24"/>
        </w:rPr>
        <w:t>sociat</w:t>
      </w:r>
      <w:proofErr w:type="spellEnd"/>
      <w:r w:rsidRPr="00C5378D">
        <w:rPr>
          <w:rFonts w:ascii="Arial" w:eastAsia="Arial" w:hAnsi="Arial" w:cs="Arial"/>
          <w:sz w:val="24"/>
          <w:szCs w:val="24"/>
        </w:rPr>
        <w:t xml:space="preserve"> a la UNED de </w:t>
      </w:r>
      <w:r w:rsidR="002A521D" w:rsidRPr="00C5378D">
        <w:rPr>
          <w:rFonts w:ascii="Arial" w:eastAsia="Arial" w:hAnsi="Arial" w:cs="Arial"/>
          <w:sz w:val="24"/>
          <w:szCs w:val="24"/>
        </w:rPr>
        <w:t>LES ILLES BALEARS.</w:t>
      </w:r>
    </w:p>
    <w:p w:rsidR="003B35D6" w:rsidRPr="00C5378D" w:rsidRDefault="003B35D6" w:rsidP="003B35D6">
      <w:pPr>
        <w:pStyle w:val="Prrafodelista"/>
        <w:ind w:left="0"/>
        <w:jc w:val="both"/>
        <w:rPr>
          <w:rFonts w:ascii="Arial" w:hAnsi="Arial" w:cs="Arial"/>
          <w:sz w:val="24"/>
          <w:szCs w:val="24"/>
        </w:rPr>
      </w:pPr>
    </w:p>
    <w:p w:rsidR="002E4B43" w:rsidRPr="00C5378D" w:rsidRDefault="002E4B43" w:rsidP="003B35D6">
      <w:pPr>
        <w:pStyle w:val="Prrafodelista"/>
        <w:ind w:left="0"/>
        <w:jc w:val="both"/>
        <w:rPr>
          <w:rFonts w:ascii="Arial" w:hAnsi="Arial" w:cs="Arial"/>
          <w:sz w:val="24"/>
          <w:szCs w:val="24"/>
        </w:rPr>
      </w:pPr>
    </w:p>
    <w:p w:rsidR="00EC5879" w:rsidRPr="00C5378D" w:rsidRDefault="4E3D1FC8" w:rsidP="003B35D6">
      <w:pPr>
        <w:pStyle w:val="Prrafodelista"/>
        <w:ind w:left="0"/>
        <w:jc w:val="both"/>
        <w:rPr>
          <w:rFonts w:ascii="Arial" w:hAnsi="Arial" w:cs="Arial"/>
          <w:sz w:val="24"/>
          <w:szCs w:val="24"/>
        </w:rPr>
      </w:pPr>
      <w:r w:rsidRPr="00C5378D">
        <w:rPr>
          <w:rFonts w:ascii="Arial" w:eastAsia="Arial" w:hAnsi="Arial" w:cs="Arial"/>
          <w:b/>
          <w:bCs/>
          <w:sz w:val="24"/>
          <w:szCs w:val="24"/>
        </w:rPr>
        <w:t>Artículo 3.  Naturaleza</w:t>
      </w:r>
      <w:r w:rsidRPr="00C5378D">
        <w:rPr>
          <w:rFonts w:ascii="Arial" w:eastAsia="Arial" w:hAnsi="Arial" w:cs="Arial"/>
          <w:sz w:val="24"/>
          <w:szCs w:val="24"/>
        </w:rPr>
        <w:t xml:space="preserve">. El presente Consorcio es una entidad de derecho público dotada de personalidad jurídica propia y diferenciada y de la capacidad de obrar que se requiera para la realización de sus objetivos, constituida por las administraciones y entidades indicadas en el artículo 1 conforme al Real Decreto 1317/1995, de 21 de julio, </w:t>
      </w:r>
      <w:r w:rsidRPr="00C5378D">
        <w:rPr>
          <w:rFonts w:ascii="Arial" w:eastAsia="Arial" w:hAnsi="Arial" w:cs="Arial"/>
          <w:i/>
          <w:iCs/>
          <w:sz w:val="24"/>
          <w:szCs w:val="24"/>
        </w:rPr>
        <w:t>sobre régimen de convenios de la UNED con los Centros Asociados a la misma</w:t>
      </w:r>
      <w:r w:rsidRPr="00C5378D">
        <w:rPr>
          <w:rFonts w:ascii="Arial" w:eastAsia="Arial" w:hAnsi="Arial" w:cs="Arial"/>
          <w:sz w:val="24"/>
          <w:szCs w:val="24"/>
        </w:rPr>
        <w:t>.</w:t>
      </w:r>
    </w:p>
    <w:p w:rsidR="002E4B43" w:rsidRPr="00C5378D" w:rsidRDefault="002E4B43" w:rsidP="003B35D6">
      <w:pPr>
        <w:pStyle w:val="Prrafodelista"/>
        <w:ind w:left="0"/>
        <w:jc w:val="both"/>
        <w:rPr>
          <w:rFonts w:ascii="Arial" w:hAnsi="Arial" w:cs="Arial"/>
          <w:sz w:val="24"/>
          <w:szCs w:val="24"/>
        </w:rPr>
      </w:pPr>
    </w:p>
    <w:p w:rsidR="00DA1D46" w:rsidRPr="00C5378D" w:rsidRDefault="4E3D1FC8" w:rsidP="00EC5879">
      <w:pPr>
        <w:jc w:val="both"/>
        <w:rPr>
          <w:rFonts w:ascii="Arial" w:hAnsi="Arial" w:cs="Arial"/>
          <w:sz w:val="24"/>
          <w:szCs w:val="24"/>
        </w:rPr>
      </w:pPr>
      <w:r w:rsidRPr="00C5378D">
        <w:rPr>
          <w:rFonts w:ascii="Arial" w:eastAsia="Arial" w:hAnsi="Arial" w:cs="Arial"/>
          <w:b/>
          <w:bCs/>
          <w:sz w:val="24"/>
          <w:szCs w:val="24"/>
        </w:rPr>
        <w:t>Artículo 4.</w:t>
      </w:r>
      <w:r w:rsidRPr="00C5378D">
        <w:rPr>
          <w:rFonts w:ascii="Arial" w:eastAsia="Arial" w:hAnsi="Arial" w:cs="Arial"/>
          <w:sz w:val="24"/>
          <w:szCs w:val="24"/>
        </w:rPr>
        <w:t xml:space="preserve"> </w:t>
      </w:r>
      <w:r w:rsidRPr="00C5378D">
        <w:rPr>
          <w:rFonts w:ascii="Arial" w:eastAsia="Arial" w:hAnsi="Arial" w:cs="Arial"/>
          <w:b/>
          <w:bCs/>
          <w:sz w:val="24"/>
          <w:szCs w:val="24"/>
        </w:rPr>
        <w:t>Adscripción</w:t>
      </w:r>
      <w:r w:rsidRPr="00C5378D">
        <w:rPr>
          <w:rFonts w:ascii="Arial" w:eastAsia="Arial" w:hAnsi="Arial" w:cs="Arial"/>
          <w:sz w:val="24"/>
          <w:szCs w:val="24"/>
        </w:rPr>
        <w:t xml:space="preserve">. </w:t>
      </w:r>
      <w:r w:rsidR="00B00BD0" w:rsidRPr="00B00BD0">
        <w:rPr>
          <w:rFonts w:ascii="Arial" w:eastAsia="Arial" w:hAnsi="Arial" w:cs="Arial"/>
          <w:sz w:val="24"/>
          <w:szCs w:val="24"/>
        </w:rPr>
        <w:t>De conformidad con lo dispuesto en el artículo 120 de la Ley 40/2015, de 1 de octubre, de Régimen Jurídico del Sector Público, el Consorcio quedará adscrito a la UNED</w:t>
      </w:r>
      <w:bookmarkStart w:id="0" w:name="_GoBack"/>
      <w:bookmarkEnd w:id="0"/>
      <w:r w:rsidRPr="00C5378D">
        <w:rPr>
          <w:rFonts w:ascii="Arial" w:eastAsia="Arial" w:hAnsi="Arial" w:cs="Arial"/>
          <w:sz w:val="24"/>
          <w:szCs w:val="24"/>
        </w:rPr>
        <w:t>.</w:t>
      </w:r>
    </w:p>
    <w:p w:rsidR="002E4B43" w:rsidRPr="00C5378D" w:rsidRDefault="002E4B43" w:rsidP="00EC5879">
      <w:pPr>
        <w:jc w:val="both"/>
        <w:rPr>
          <w:rFonts w:ascii="Arial" w:hAnsi="Arial" w:cs="Arial"/>
          <w:sz w:val="24"/>
          <w:szCs w:val="24"/>
        </w:rPr>
      </w:pPr>
    </w:p>
    <w:p w:rsidR="003A7A35" w:rsidRPr="00C5378D" w:rsidRDefault="4E3D1FC8" w:rsidP="00B35721">
      <w:pPr>
        <w:jc w:val="both"/>
        <w:rPr>
          <w:rFonts w:ascii="Arial" w:hAnsi="Arial" w:cs="Arial"/>
          <w:sz w:val="24"/>
          <w:szCs w:val="24"/>
        </w:rPr>
      </w:pPr>
      <w:r w:rsidRPr="00C5378D">
        <w:rPr>
          <w:rFonts w:ascii="Arial" w:eastAsia="Arial" w:hAnsi="Arial" w:cs="Arial"/>
          <w:b/>
          <w:bCs/>
          <w:sz w:val="24"/>
          <w:szCs w:val="24"/>
        </w:rPr>
        <w:lastRenderedPageBreak/>
        <w:t>Artículo 5.</w:t>
      </w:r>
      <w:r w:rsidRPr="00C5378D">
        <w:rPr>
          <w:rFonts w:ascii="Arial" w:eastAsia="Arial" w:hAnsi="Arial" w:cs="Arial"/>
          <w:sz w:val="24"/>
          <w:szCs w:val="24"/>
        </w:rPr>
        <w:t xml:space="preserve"> </w:t>
      </w:r>
      <w:r w:rsidRPr="00C5378D">
        <w:rPr>
          <w:rFonts w:ascii="Arial" w:eastAsia="Arial" w:hAnsi="Arial" w:cs="Arial"/>
          <w:b/>
          <w:bCs/>
          <w:sz w:val="24"/>
          <w:szCs w:val="24"/>
        </w:rPr>
        <w:t>Régimen jurídico general</w:t>
      </w:r>
      <w:r w:rsidRPr="00C5378D">
        <w:rPr>
          <w:rFonts w:ascii="Arial" w:eastAsia="Arial" w:hAnsi="Arial" w:cs="Arial"/>
          <w:sz w:val="24"/>
          <w:szCs w:val="24"/>
        </w:rPr>
        <w:t>. Consecuentemente con la adscripción indicada en el apartado anterior, y por cuanto le sea de aplicación conforme a los artículos 2.2 c) y 84.3 de la Ley 40/2015, de 1 de octubre, este consorcio:</w:t>
      </w:r>
    </w:p>
    <w:p w:rsidR="00A61A5C" w:rsidRPr="00C5378D" w:rsidRDefault="00460E81" w:rsidP="4E3D1FC8">
      <w:pPr>
        <w:pStyle w:val="Prrafodelista"/>
        <w:numPr>
          <w:ilvl w:val="0"/>
          <w:numId w:val="5"/>
        </w:numPr>
        <w:jc w:val="both"/>
        <w:rPr>
          <w:rFonts w:ascii="Arial" w:eastAsia="Arial" w:hAnsi="Arial" w:cs="Arial"/>
          <w:sz w:val="24"/>
          <w:szCs w:val="24"/>
        </w:rPr>
      </w:pPr>
      <w:r w:rsidRPr="00C5378D">
        <w:rPr>
          <w:rFonts w:ascii="Arial" w:eastAsia="Arial" w:hAnsi="Arial" w:cs="Arial"/>
          <w:sz w:val="24"/>
          <w:szCs w:val="24"/>
        </w:rPr>
        <w:t>F</w:t>
      </w:r>
      <w:r w:rsidR="4E3D1FC8" w:rsidRPr="00C5378D">
        <w:rPr>
          <w:rFonts w:ascii="Arial" w:eastAsia="Arial" w:hAnsi="Arial" w:cs="Arial"/>
          <w:sz w:val="24"/>
          <w:szCs w:val="24"/>
        </w:rPr>
        <w:t>orma parte, a través de la UNED, del sector público institucional.</w:t>
      </w:r>
    </w:p>
    <w:p w:rsidR="00A61A5C" w:rsidRPr="00C5378D" w:rsidRDefault="4E3D1FC8" w:rsidP="4E3D1FC8">
      <w:pPr>
        <w:pStyle w:val="Prrafodelista"/>
        <w:numPr>
          <w:ilvl w:val="0"/>
          <w:numId w:val="5"/>
        </w:numPr>
        <w:jc w:val="both"/>
        <w:rPr>
          <w:rFonts w:ascii="Arial" w:eastAsia="Arial" w:hAnsi="Arial" w:cs="Arial"/>
          <w:sz w:val="24"/>
          <w:szCs w:val="24"/>
        </w:rPr>
      </w:pPr>
      <w:r w:rsidRPr="00C5378D">
        <w:rPr>
          <w:rFonts w:ascii="Arial" w:eastAsia="Arial" w:hAnsi="Arial" w:cs="Arial"/>
          <w:sz w:val="24"/>
          <w:szCs w:val="24"/>
        </w:rPr>
        <w:t xml:space="preserve">Se clasifica como del sector público administrativo a efectos del artículo 3 de la Ley 47/2003, de 26 de noviembre, </w:t>
      </w:r>
      <w:r w:rsidRPr="00C5378D">
        <w:rPr>
          <w:rFonts w:ascii="Arial" w:eastAsia="Arial" w:hAnsi="Arial" w:cs="Arial"/>
          <w:i/>
          <w:iCs/>
          <w:sz w:val="24"/>
          <w:szCs w:val="24"/>
        </w:rPr>
        <w:t>General Presupuestaria</w:t>
      </w:r>
      <w:r w:rsidRPr="00C5378D">
        <w:rPr>
          <w:rFonts w:ascii="Arial" w:eastAsia="Arial" w:hAnsi="Arial" w:cs="Arial"/>
          <w:sz w:val="24"/>
          <w:szCs w:val="24"/>
        </w:rPr>
        <w:t>.</w:t>
      </w:r>
    </w:p>
    <w:p w:rsidR="00BE43FD" w:rsidRPr="00C5378D" w:rsidRDefault="4E3D1FC8" w:rsidP="4E3D1FC8">
      <w:pPr>
        <w:pStyle w:val="Prrafodelista"/>
        <w:numPr>
          <w:ilvl w:val="0"/>
          <w:numId w:val="5"/>
        </w:numPr>
        <w:jc w:val="both"/>
        <w:rPr>
          <w:rFonts w:ascii="Arial" w:eastAsia="Arial" w:hAnsi="Arial" w:cs="Arial"/>
          <w:sz w:val="24"/>
          <w:szCs w:val="24"/>
        </w:rPr>
      </w:pPr>
      <w:r w:rsidRPr="00C5378D">
        <w:rPr>
          <w:rFonts w:ascii="Arial" w:eastAsia="Arial" w:hAnsi="Arial" w:cs="Arial"/>
          <w:sz w:val="24"/>
          <w:szCs w:val="24"/>
        </w:rPr>
        <w:t>Se regirá por la normativa universitaria y, supletoriamente y en cuanto no se oponga a ella, por la ley 40/2015, de 1 de octubre, y resto de disposiciones que sobre procedimientos y régimen jurídico se contienen en la legislación estatal; en su caso, por la legislación de Régimen Local; y por los demás preceptos que sean de aplicación.</w:t>
      </w:r>
    </w:p>
    <w:p w:rsidR="001224EA" w:rsidRPr="00C5378D" w:rsidRDefault="001224EA" w:rsidP="00B35721">
      <w:pPr>
        <w:pStyle w:val="Prrafodelista"/>
        <w:jc w:val="both"/>
        <w:rPr>
          <w:rFonts w:ascii="Arial" w:hAnsi="Arial" w:cs="Arial"/>
          <w:sz w:val="24"/>
          <w:szCs w:val="24"/>
        </w:rPr>
      </w:pPr>
    </w:p>
    <w:p w:rsidR="00BE43FD" w:rsidRPr="00C5378D" w:rsidRDefault="4E3D1FC8">
      <w:pPr>
        <w:jc w:val="both"/>
        <w:rPr>
          <w:rFonts w:ascii="Arial" w:hAnsi="Arial" w:cs="Arial"/>
          <w:sz w:val="24"/>
          <w:szCs w:val="24"/>
        </w:rPr>
      </w:pPr>
      <w:r w:rsidRPr="00C5378D">
        <w:rPr>
          <w:rFonts w:ascii="Arial" w:eastAsia="Arial" w:hAnsi="Arial" w:cs="Arial"/>
          <w:b/>
          <w:bCs/>
          <w:sz w:val="24"/>
          <w:szCs w:val="24"/>
        </w:rPr>
        <w:t>Artículo 6. Régimen de impugnación de actos</w:t>
      </w:r>
      <w:r w:rsidRPr="00C5378D">
        <w:rPr>
          <w:rFonts w:ascii="Arial" w:eastAsia="Arial" w:hAnsi="Arial" w:cs="Arial"/>
          <w:sz w:val="24"/>
          <w:szCs w:val="24"/>
        </w:rPr>
        <w:t>. Los actos del Consorcio serán impugnables ante los tribunales de la jurisdicción contencioso-administrativa salvo que, por la naturaleza concreta del acto de que se trate, sea de aplicación otra instancia o jurisdicción.</w:t>
      </w:r>
    </w:p>
    <w:p w:rsidR="00AC666C" w:rsidRPr="00C5378D" w:rsidRDefault="00AC666C" w:rsidP="00AC666C">
      <w:pPr>
        <w:jc w:val="both"/>
        <w:rPr>
          <w:rFonts w:ascii="Arial" w:hAnsi="Arial" w:cs="Arial"/>
          <w:sz w:val="24"/>
          <w:szCs w:val="24"/>
        </w:rPr>
      </w:pPr>
    </w:p>
    <w:p w:rsidR="00BE43FD" w:rsidRPr="00C5378D" w:rsidRDefault="4E3D1FC8" w:rsidP="00BE43FD">
      <w:pPr>
        <w:jc w:val="both"/>
        <w:rPr>
          <w:rFonts w:ascii="Arial" w:hAnsi="Arial" w:cs="Arial"/>
          <w:sz w:val="24"/>
          <w:szCs w:val="24"/>
        </w:rPr>
      </w:pPr>
      <w:r w:rsidRPr="00C5378D">
        <w:rPr>
          <w:rFonts w:ascii="Arial" w:eastAsia="Arial" w:hAnsi="Arial" w:cs="Arial"/>
          <w:b/>
          <w:bCs/>
          <w:sz w:val="24"/>
          <w:szCs w:val="24"/>
        </w:rPr>
        <w:t>Artículo 7. Duración.</w:t>
      </w:r>
      <w:r w:rsidRPr="00C5378D">
        <w:rPr>
          <w:rFonts w:ascii="Arial" w:eastAsia="Arial" w:hAnsi="Arial" w:cs="Arial"/>
          <w:sz w:val="24"/>
          <w:szCs w:val="24"/>
        </w:rPr>
        <w:t xml:space="preserve"> La duración del Consorcio será por tiempo indefinido.</w:t>
      </w:r>
    </w:p>
    <w:p w:rsidR="00AC666C" w:rsidRPr="00C5378D" w:rsidRDefault="00AC666C" w:rsidP="00BE43FD">
      <w:pPr>
        <w:jc w:val="both"/>
        <w:rPr>
          <w:rFonts w:ascii="Arial" w:hAnsi="Arial" w:cs="Arial"/>
          <w:sz w:val="24"/>
          <w:szCs w:val="24"/>
        </w:rPr>
      </w:pPr>
    </w:p>
    <w:p w:rsidR="002A33C6" w:rsidRPr="00C5378D" w:rsidRDefault="4E3D1FC8" w:rsidP="008E2E12">
      <w:pPr>
        <w:jc w:val="both"/>
        <w:rPr>
          <w:rFonts w:ascii="Arial" w:hAnsi="Arial" w:cs="Arial"/>
          <w:sz w:val="24"/>
          <w:szCs w:val="24"/>
        </w:rPr>
      </w:pPr>
      <w:r w:rsidRPr="00C5378D">
        <w:rPr>
          <w:rFonts w:ascii="Arial" w:eastAsia="Arial" w:hAnsi="Arial" w:cs="Arial"/>
          <w:b/>
          <w:bCs/>
          <w:sz w:val="24"/>
          <w:szCs w:val="24"/>
        </w:rPr>
        <w:t>Artículo 8</w:t>
      </w:r>
      <w:r w:rsidRPr="00C5378D">
        <w:rPr>
          <w:rFonts w:ascii="Arial" w:eastAsia="Arial" w:hAnsi="Arial" w:cs="Arial"/>
          <w:sz w:val="24"/>
          <w:szCs w:val="24"/>
        </w:rPr>
        <w:t xml:space="preserve">. </w:t>
      </w:r>
      <w:r w:rsidRPr="00C5378D">
        <w:rPr>
          <w:rFonts w:ascii="Arial" w:eastAsia="Arial" w:hAnsi="Arial" w:cs="Arial"/>
          <w:b/>
          <w:bCs/>
          <w:sz w:val="24"/>
          <w:szCs w:val="24"/>
        </w:rPr>
        <w:t>Objeto del Consorcio.</w:t>
      </w:r>
      <w:r w:rsidRPr="00C5378D">
        <w:rPr>
          <w:rFonts w:ascii="Arial" w:eastAsia="Arial" w:hAnsi="Arial" w:cs="Arial"/>
          <w:sz w:val="24"/>
          <w:szCs w:val="24"/>
        </w:rPr>
        <w:t xml:space="preserve"> El Consorcio tiene por objeto el sostenimiento económico del Centro Asociado a la UNED de </w:t>
      </w:r>
      <w:r w:rsidR="00CC6444" w:rsidRPr="00C5378D">
        <w:rPr>
          <w:rFonts w:ascii="Arial" w:eastAsia="Arial" w:hAnsi="Arial" w:cs="Arial"/>
          <w:sz w:val="24"/>
          <w:szCs w:val="24"/>
        </w:rPr>
        <w:t>LES ILLES BALEARS</w:t>
      </w:r>
      <w:r w:rsidRPr="00C5378D">
        <w:rPr>
          <w:rFonts w:ascii="Arial" w:eastAsia="Arial" w:hAnsi="Arial" w:cs="Arial"/>
          <w:sz w:val="24"/>
          <w:szCs w:val="24"/>
        </w:rPr>
        <w:t xml:space="preserve">, como unidad de la estructura académica de la UNED, a fin de servir de apoyo a la Enseñanza Superior y a colaborar al desarrollo cultural del entorno, así como otras actividades directamente relacionadas con los objetivos antes expresados que acuerde su </w:t>
      </w:r>
      <w:r w:rsidR="00F8227D" w:rsidRPr="00C5378D">
        <w:rPr>
          <w:rFonts w:ascii="Arial" w:eastAsia="Arial" w:hAnsi="Arial" w:cs="Arial"/>
          <w:sz w:val="24"/>
          <w:szCs w:val="24"/>
        </w:rPr>
        <w:t>Junta Rectora</w:t>
      </w:r>
      <w:r w:rsidRPr="00C5378D">
        <w:rPr>
          <w:rFonts w:ascii="Arial" w:eastAsia="Arial" w:hAnsi="Arial" w:cs="Arial"/>
          <w:sz w:val="24"/>
          <w:szCs w:val="24"/>
        </w:rPr>
        <w:t>.</w:t>
      </w:r>
    </w:p>
    <w:p w:rsidR="008C796F" w:rsidRPr="00C5378D" w:rsidRDefault="008C796F" w:rsidP="008E2E12">
      <w:pPr>
        <w:jc w:val="both"/>
        <w:rPr>
          <w:rFonts w:ascii="Arial" w:hAnsi="Arial" w:cs="Arial"/>
          <w:sz w:val="24"/>
          <w:szCs w:val="24"/>
        </w:rPr>
      </w:pPr>
      <w:r w:rsidRPr="00C5378D">
        <w:rPr>
          <w:rFonts w:ascii="Arial" w:hAnsi="Arial" w:cs="Arial"/>
          <w:sz w:val="24"/>
          <w:szCs w:val="24"/>
        </w:rPr>
        <w:tab/>
      </w:r>
      <w:r w:rsidRPr="00C5378D">
        <w:rPr>
          <w:rFonts w:ascii="Arial" w:eastAsia="Arial" w:hAnsi="Arial" w:cs="Arial"/>
          <w:sz w:val="24"/>
          <w:szCs w:val="24"/>
        </w:rPr>
        <w:t>El consorcio tiene la condición de medio propio (MP) de la UNED.</w:t>
      </w:r>
    </w:p>
    <w:p w:rsidR="00AC666C" w:rsidRPr="00C5378D" w:rsidRDefault="00AC666C" w:rsidP="008E2E12">
      <w:pPr>
        <w:jc w:val="both"/>
        <w:rPr>
          <w:rFonts w:ascii="Arial" w:hAnsi="Arial" w:cs="Arial"/>
          <w:sz w:val="24"/>
          <w:szCs w:val="24"/>
        </w:rPr>
      </w:pPr>
    </w:p>
    <w:p w:rsidR="002A33C6" w:rsidRPr="00C5378D" w:rsidRDefault="4E3D1FC8" w:rsidP="002C45F8">
      <w:pPr>
        <w:jc w:val="both"/>
        <w:rPr>
          <w:rFonts w:ascii="Arial" w:hAnsi="Arial" w:cs="Arial"/>
          <w:sz w:val="24"/>
          <w:szCs w:val="24"/>
        </w:rPr>
      </w:pPr>
      <w:r w:rsidRPr="00C5378D">
        <w:rPr>
          <w:rFonts w:ascii="Arial" w:eastAsia="Arial" w:hAnsi="Arial" w:cs="Arial"/>
          <w:b/>
          <w:bCs/>
          <w:sz w:val="24"/>
          <w:szCs w:val="24"/>
        </w:rPr>
        <w:t>Artículo 9.</w:t>
      </w:r>
      <w:r w:rsidRPr="00C5378D">
        <w:rPr>
          <w:rFonts w:ascii="Arial" w:eastAsia="Arial" w:hAnsi="Arial" w:cs="Arial"/>
          <w:sz w:val="24"/>
          <w:szCs w:val="24"/>
        </w:rPr>
        <w:t xml:space="preserve"> </w:t>
      </w:r>
      <w:r w:rsidRPr="00C5378D">
        <w:rPr>
          <w:rFonts w:ascii="Arial" w:eastAsia="Arial" w:hAnsi="Arial" w:cs="Arial"/>
          <w:b/>
          <w:bCs/>
          <w:sz w:val="24"/>
          <w:szCs w:val="24"/>
        </w:rPr>
        <w:t xml:space="preserve">Domicilio social. </w:t>
      </w:r>
      <w:r w:rsidRPr="00C5378D">
        <w:rPr>
          <w:rFonts w:ascii="Arial" w:eastAsia="Arial" w:hAnsi="Arial" w:cs="Arial"/>
          <w:sz w:val="24"/>
          <w:szCs w:val="24"/>
        </w:rPr>
        <w:t>El Consorcio, a todos los efectos legales, estará domiciliado en</w:t>
      </w:r>
      <w:r w:rsidR="00CC6444" w:rsidRPr="00C5378D">
        <w:rPr>
          <w:rFonts w:ascii="Arial" w:hAnsi="Arial" w:cs="Arial"/>
          <w:sz w:val="24"/>
          <w:szCs w:val="24"/>
        </w:rPr>
        <w:t xml:space="preserve"> </w:t>
      </w:r>
      <w:r w:rsidR="00CC6444" w:rsidRPr="00C5378D">
        <w:rPr>
          <w:rFonts w:ascii="Arial" w:eastAsia="Arial" w:hAnsi="Arial" w:cs="Arial"/>
          <w:sz w:val="24"/>
          <w:szCs w:val="24"/>
        </w:rPr>
        <w:t xml:space="preserve">el  Edificio situado en el </w:t>
      </w:r>
      <w:proofErr w:type="spellStart"/>
      <w:r w:rsidR="00CC6444" w:rsidRPr="00C5378D">
        <w:rPr>
          <w:rFonts w:ascii="Arial" w:eastAsia="Arial" w:hAnsi="Arial" w:cs="Arial"/>
          <w:sz w:val="24"/>
          <w:szCs w:val="24"/>
        </w:rPr>
        <w:t>Camí</w:t>
      </w:r>
      <w:proofErr w:type="spellEnd"/>
      <w:r w:rsidR="00CC6444" w:rsidRPr="00C5378D">
        <w:rPr>
          <w:rFonts w:ascii="Arial" w:eastAsia="Arial" w:hAnsi="Arial" w:cs="Arial"/>
          <w:sz w:val="24"/>
          <w:szCs w:val="24"/>
        </w:rPr>
        <w:t xml:space="preserve"> Roig s/n, </w:t>
      </w:r>
      <w:proofErr w:type="spellStart"/>
      <w:r w:rsidR="00CC6444" w:rsidRPr="00C5378D">
        <w:rPr>
          <w:rFonts w:ascii="Arial" w:eastAsia="Arial" w:hAnsi="Arial" w:cs="Arial"/>
          <w:sz w:val="24"/>
          <w:szCs w:val="24"/>
        </w:rPr>
        <w:t>Polígon</w:t>
      </w:r>
      <w:proofErr w:type="spellEnd"/>
      <w:r w:rsidR="00CC6444" w:rsidRPr="00C5378D">
        <w:rPr>
          <w:rFonts w:ascii="Arial" w:eastAsia="Arial" w:hAnsi="Arial" w:cs="Arial"/>
          <w:sz w:val="24"/>
          <w:szCs w:val="24"/>
        </w:rPr>
        <w:t xml:space="preserve"> Son Castelló, Palma de Mallorca (07009), sin perjuicio que puedan determinarse como domicilio a efectos de notificaciones o para cuestiones concretas otras sedes adscritas a la Universidad, al Centro y a sus </w:t>
      </w:r>
      <w:r w:rsidR="007C45B9" w:rsidRPr="00C5378D">
        <w:rPr>
          <w:rFonts w:ascii="Arial" w:eastAsia="Arial" w:hAnsi="Arial" w:cs="Arial"/>
          <w:sz w:val="24"/>
          <w:szCs w:val="24"/>
        </w:rPr>
        <w:t>Aulas</w:t>
      </w:r>
      <w:r w:rsidR="00CC6444" w:rsidRPr="00C5378D">
        <w:rPr>
          <w:rFonts w:ascii="Arial" w:eastAsia="Arial" w:hAnsi="Arial" w:cs="Arial"/>
          <w:sz w:val="24"/>
          <w:szCs w:val="24"/>
        </w:rPr>
        <w:t xml:space="preserve"> o las unidades que la integran.</w:t>
      </w:r>
    </w:p>
    <w:p w:rsidR="00AC666C" w:rsidRPr="00C5378D" w:rsidRDefault="00AC666C" w:rsidP="002C45F8">
      <w:pPr>
        <w:jc w:val="both"/>
        <w:rPr>
          <w:rFonts w:ascii="Arial" w:hAnsi="Arial" w:cs="Arial"/>
          <w:sz w:val="24"/>
          <w:szCs w:val="24"/>
        </w:rPr>
      </w:pPr>
    </w:p>
    <w:p w:rsidR="002C45F8" w:rsidRPr="00C5378D" w:rsidRDefault="4E3D1FC8" w:rsidP="002C45F8">
      <w:pPr>
        <w:jc w:val="both"/>
        <w:rPr>
          <w:rFonts w:ascii="Arial" w:eastAsia="Arial" w:hAnsi="Arial" w:cs="Arial"/>
          <w:b/>
          <w:bCs/>
          <w:sz w:val="24"/>
          <w:szCs w:val="24"/>
        </w:rPr>
      </w:pPr>
      <w:r w:rsidRPr="00C5378D">
        <w:rPr>
          <w:rFonts w:ascii="Arial" w:eastAsia="Arial" w:hAnsi="Arial" w:cs="Arial"/>
          <w:b/>
          <w:bCs/>
          <w:sz w:val="24"/>
          <w:szCs w:val="24"/>
        </w:rPr>
        <w:t>Artículo 10</w:t>
      </w:r>
      <w:r w:rsidRPr="00C5378D">
        <w:rPr>
          <w:rFonts w:ascii="Arial" w:eastAsia="Arial" w:hAnsi="Arial" w:cs="Arial"/>
          <w:sz w:val="24"/>
          <w:szCs w:val="24"/>
        </w:rPr>
        <w:t xml:space="preserve">. </w:t>
      </w:r>
      <w:r w:rsidRPr="00C5378D">
        <w:rPr>
          <w:rFonts w:ascii="Arial" w:eastAsia="Arial" w:hAnsi="Arial" w:cs="Arial"/>
          <w:b/>
          <w:bCs/>
          <w:sz w:val="24"/>
          <w:szCs w:val="24"/>
        </w:rPr>
        <w:t>Locales e Instalaciones del Centro Asociado.</w:t>
      </w:r>
    </w:p>
    <w:p w:rsidR="00CC6444" w:rsidRPr="00C5378D" w:rsidRDefault="00CC6444" w:rsidP="00CC6444">
      <w:pPr>
        <w:jc w:val="both"/>
        <w:rPr>
          <w:rFonts w:ascii="Arial" w:eastAsia="Arial" w:hAnsi="Arial" w:cs="Arial"/>
          <w:bCs/>
          <w:sz w:val="24"/>
          <w:szCs w:val="24"/>
        </w:rPr>
      </w:pPr>
      <w:r w:rsidRPr="00C5378D">
        <w:rPr>
          <w:rFonts w:ascii="Arial" w:eastAsia="Arial" w:hAnsi="Arial" w:cs="Arial"/>
          <w:bCs/>
          <w:sz w:val="24"/>
          <w:szCs w:val="24"/>
        </w:rPr>
        <w:lastRenderedPageBreak/>
        <w:t xml:space="preserve">1.- El Centro Asociado está instalado en el Edificio Guillem Mesquida, sito en </w:t>
      </w:r>
      <w:proofErr w:type="spellStart"/>
      <w:r w:rsidRPr="00C5378D">
        <w:rPr>
          <w:rFonts w:ascii="Arial" w:eastAsia="Arial" w:hAnsi="Arial" w:cs="Arial"/>
          <w:bCs/>
          <w:sz w:val="24"/>
          <w:szCs w:val="24"/>
        </w:rPr>
        <w:t>Camí</w:t>
      </w:r>
      <w:proofErr w:type="spellEnd"/>
      <w:r w:rsidRPr="00C5378D">
        <w:rPr>
          <w:rFonts w:ascii="Arial" w:eastAsia="Arial" w:hAnsi="Arial" w:cs="Arial"/>
          <w:bCs/>
          <w:sz w:val="24"/>
          <w:szCs w:val="24"/>
        </w:rPr>
        <w:t xml:space="preserve"> Roig, s/n, Polígono Son Castelló, 07009 de Palma. </w:t>
      </w:r>
      <w:r w:rsidR="007C45B9" w:rsidRPr="00C5378D">
        <w:rPr>
          <w:rFonts w:ascii="Arial" w:eastAsia="Arial" w:hAnsi="Arial" w:cs="Arial"/>
          <w:bCs/>
          <w:sz w:val="24"/>
          <w:szCs w:val="24"/>
        </w:rPr>
        <w:t>El Aula</w:t>
      </w:r>
      <w:r w:rsidR="00686BAF" w:rsidRPr="00C5378D">
        <w:rPr>
          <w:rFonts w:ascii="Arial" w:eastAsia="Arial" w:hAnsi="Arial" w:cs="Arial"/>
          <w:bCs/>
          <w:sz w:val="24"/>
          <w:szCs w:val="24"/>
        </w:rPr>
        <w:t xml:space="preserve"> de Menorca </w:t>
      </w:r>
      <w:r w:rsidRPr="00C5378D">
        <w:rPr>
          <w:rFonts w:ascii="Arial" w:eastAsia="Arial" w:hAnsi="Arial" w:cs="Arial"/>
          <w:bCs/>
          <w:sz w:val="24"/>
          <w:szCs w:val="24"/>
        </w:rPr>
        <w:t xml:space="preserve">está instalada en el Claustre del Carme, sita en la Plaza Miranda, s/n, 07701 de </w:t>
      </w:r>
      <w:proofErr w:type="spellStart"/>
      <w:r w:rsidRPr="00C5378D">
        <w:rPr>
          <w:rFonts w:ascii="Arial" w:eastAsia="Arial" w:hAnsi="Arial" w:cs="Arial"/>
          <w:bCs/>
          <w:sz w:val="24"/>
          <w:szCs w:val="24"/>
        </w:rPr>
        <w:t>Maó</w:t>
      </w:r>
      <w:proofErr w:type="spellEnd"/>
      <w:r w:rsidRPr="00C5378D">
        <w:rPr>
          <w:rFonts w:ascii="Arial" w:eastAsia="Arial" w:hAnsi="Arial" w:cs="Arial"/>
          <w:bCs/>
          <w:sz w:val="24"/>
          <w:szCs w:val="24"/>
        </w:rPr>
        <w:t xml:space="preserve">. </w:t>
      </w:r>
      <w:r w:rsidR="007C45B9" w:rsidRPr="00C5378D">
        <w:rPr>
          <w:rFonts w:ascii="Arial" w:eastAsia="Arial" w:hAnsi="Arial" w:cs="Arial"/>
          <w:bCs/>
          <w:sz w:val="24"/>
          <w:szCs w:val="24"/>
        </w:rPr>
        <w:t>El Aula</w:t>
      </w:r>
      <w:r w:rsidRPr="00C5378D">
        <w:rPr>
          <w:rFonts w:ascii="Arial" w:eastAsia="Arial" w:hAnsi="Arial" w:cs="Arial"/>
          <w:bCs/>
          <w:sz w:val="24"/>
          <w:szCs w:val="24"/>
        </w:rPr>
        <w:t xml:space="preserve"> de </w:t>
      </w:r>
      <w:proofErr w:type="spellStart"/>
      <w:r w:rsidRPr="00C5378D">
        <w:rPr>
          <w:rFonts w:ascii="Arial" w:eastAsia="Arial" w:hAnsi="Arial" w:cs="Arial"/>
          <w:bCs/>
          <w:sz w:val="24"/>
          <w:szCs w:val="24"/>
        </w:rPr>
        <w:t>Eivissa</w:t>
      </w:r>
      <w:proofErr w:type="spellEnd"/>
      <w:r w:rsidRPr="00C5378D">
        <w:rPr>
          <w:rFonts w:ascii="Arial" w:eastAsia="Arial" w:hAnsi="Arial" w:cs="Arial"/>
          <w:bCs/>
          <w:sz w:val="24"/>
          <w:szCs w:val="24"/>
        </w:rPr>
        <w:t xml:space="preserve"> está instalada en</w:t>
      </w:r>
      <w:r w:rsidR="00F30A3A" w:rsidRPr="00C5378D">
        <w:rPr>
          <w:rFonts w:ascii="Arial" w:eastAsia="Arial" w:hAnsi="Arial" w:cs="Arial"/>
          <w:bCs/>
          <w:sz w:val="24"/>
          <w:szCs w:val="24"/>
        </w:rPr>
        <w:t xml:space="preserve"> la antigua sede del </w:t>
      </w:r>
      <w:proofErr w:type="spellStart"/>
      <w:r w:rsidR="00F30A3A" w:rsidRPr="00C5378D">
        <w:rPr>
          <w:rFonts w:ascii="Arial" w:eastAsia="Arial" w:hAnsi="Arial" w:cs="Arial"/>
          <w:bCs/>
          <w:sz w:val="24"/>
          <w:szCs w:val="24"/>
        </w:rPr>
        <w:t>Consell</w:t>
      </w:r>
      <w:proofErr w:type="spellEnd"/>
      <w:r w:rsidR="00F30A3A" w:rsidRPr="00C5378D">
        <w:rPr>
          <w:rFonts w:ascii="Arial" w:eastAsia="Arial" w:hAnsi="Arial" w:cs="Arial"/>
          <w:bCs/>
          <w:sz w:val="24"/>
          <w:szCs w:val="24"/>
        </w:rPr>
        <w:t xml:space="preserve"> </w:t>
      </w:r>
      <w:proofErr w:type="spellStart"/>
      <w:r w:rsidR="00F30A3A" w:rsidRPr="00C5378D">
        <w:rPr>
          <w:rFonts w:ascii="Arial" w:eastAsia="Arial" w:hAnsi="Arial" w:cs="Arial"/>
          <w:bCs/>
          <w:sz w:val="24"/>
          <w:szCs w:val="24"/>
        </w:rPr>
        <w:t>d’Eivissa</w:t>
      </w:r>
      <w:proofErr w:type="spellEnd"/>
      <w:r w:rsidRPr="00C5378D">
        <w:rPr>
          <w:rFonts w:ascii="Arial" w:eastAsia="Arial" w:hAnsi="Arial" w:cs="Arial"/>
          <w:bCs/>
          <w:sz w:val="24"/>
          <w:szCs w:val="24"/>
        </w:rPr>
        <w:t xml:space="preserve">, </w:t>
      </w:r>
      <w:proofErr w:type="spellStart"/>
      <w:r w:rsidR="00F30A3A" w:rsidRPr="00C5378D">
        <w:rPr>
          <w:rFonts w:ascii="Arial" w:eastAsia="Arial" w:hAnsi="Arial" w:cs="Arial"/>
          <w:bCs/>
          <w:sz w:val="24"/>
          <w:szCs w:val="24"/>
        </w:rPr>
        <w:t>Carrer</w:t>
      </w:r>
      <w:proofErr w:type="spellEnd"/>
      <w:r w:rsidR="00F30A3A" w:rsidRPr="00C5378D">
        <w:rPr>
          <w:rFonts w:ascii="Arial" w:eastAsia="Arial" w:hAnsi="Arial" w:cs="Arial"/>
          <w:bCs/>
          <w:sz w:val="24"/>
          <w:szCs w:val="24"/>
        </w:rPr>
        <w:t xml:space="preserve"> de Bes 9, Planta 2, </w:t>
      </w:r>
      <w:r w:rsidRPr="00C5378D">
        <w:rPr>
          <w:rFonts w:ascii="Arial" w:eastAsia="Arial" w:hAnsi="Arial" w:cs="Arial"/>
          <w:bCs/>
          <w:sz w:val="24"/>
          <w:szCs w:val="24"/>
        </w:rPr>
        <w:t xml:space="preserve">07800 de </w:t>
      </w:r>
      <w:proofErr w:type="spellStart"/>
      <w:r w:rsidRPr="00C5378D">
        <w:rPr>
          <w:rFonts w:ascii="Arial" w:eastAsia="Arial" w:hAnsi="Arial" w:cs="Arial"/>
          <w:bCs/>
          <w:sz w:val="24"/>
          <w:szCs w:val="24"/>
        </w:rPr>
        <w:t>Eivissa</w:t>
      </w:r>
      <w:proofErr w:type="spellEnd"/>
      <w:r w:rsidRPr="00C5378D">
        <w:rPr>
          <w:rFonts w:ascii="Arial" w:eastAsia="Arial" w:hAnsi="Arial" w:cs="Arial"/>
          <w:bCs/>
          <w:sz w:val="24"/>
          <w:szCs w:val="24"/>
        </w:rPr>
        <w:t>. Dichos locales, destinados al Centro Asociado, contarán con el espacio e instalaciones adecuados a la normativa exigida con carácter general por la UNED.</w:t>
      </w:r>
    </w:p>
    <w:p w:rsidR="00C34468" w:rsidRPr="00C5378D" w:rsidRDefault="00CC6444" w:rsidP="006D46D0">
      <w:pPr>
        <w:jc w:val="both"/>
        <w:rPr>
          <w:rFonts w:ascii="Arial" w:eastAsia="Arial" w:hAnsi="Arial" w:cs="Arial"/>
          <w:sz w:val="24"/>
          <w:szCs w:val="24"/>
        </w:rPr>
      </w:pPr>
      <w:r w:rsidRPr="00C5378D">
        <w:rPr>
          <w:rFonts w:ascii="Arial" w:eastAsia="Arial" w:hAnsi="Arial" w:cs="Arial"/>
          <w:bCs/>
          <w:sz w:val="24"/>
          <w:szCs w:val="24"/>
        </w:rPr>
        <w:t>2.- El Ayuntamiento de Palma cedió a</w:t>
      </w:r>
      <w:r w:rsidR="00686BAF" w:rsidRPr="00C5378D">
        <w:rPr>
          <w:rFonts w:ascii="Arial" w:eastAsia="Arial" w:hAnsi="Arial" w:cs="Arial"/>
          <w:bCs/>
          <w:sz w:val="24"/>
          <w:szCs w:val="24"/>
        </w:rPr>
        <w:t xml:space="preserve"> la Junta Rectora</w:t>
      </w:r>
      <w:r w:rsidRPr="00C5378D">
        <w:rPr>
          <w:rFonts w:ascii="Arial" w:eastAsia="Arial" w:hAnsi="Arial" w:cs="Arial"/>
          <w:bCs/>
          <w:sz w:val="24"/>
          <w:szCs w:val="24"/>
        </w:rPr>
        <w:t xml:space="preserve"> del Centro Asociado de la UNED de les Illes Balears, el Edificio Guillem Mesquida, gratuitamente y por un período de 25 años, según convenio de 29 de octubre de 1998. El Ayuntamiento de </w:t>
      </w:r>
      <w:proofErr w:type="spellStart"/>
      <w:r w:rsidRPr="00C5378D">
        <w:rPr>
          <w:rFonts w:ascii="Arial" w:eastAsia="Arial" w:hAnsi="Arial" w:cs="Arial"/>
          <w:bCs/>
          <w:sz w:val="24"/>
          <w:szCs w:val="24"/>
        </w:rPr>
        <w:t>Maó</w:t>
      </w:r>
      <w:proofErr w:type="spellEnd"/>
      <w:r w:rsidRPr="00C5378D">
        <w:rPr>
          <w:rFonts w:ascii="Arial" w:eastAsia="Arial" w:hAnsi="Arial" w:cs="Arial"/>
          <w:bCs/>
          <w:sz w:val="24"/>
          <w:szCs w:val="24"/>
        </w:rPr>
        <w:t xml:space="preserve"> cedió a la UNED, gratuitamente y por un período de 30 años, según convenio de 3 de marzo de 1995, el uso de la segunda planta del ala norte del Claustre del Carme; y la UNED, a su vez, la cedió </w:t>
      </w:r>
      <w:r w:rsidR="00686BAF" w:rsidRPr="00C5378D">
        <w:rPr>
          <w:rFonts w:ascii="Arial" w:eastAsia="Arial" w:hAnsi="Arial" w:cs="Arial"/>
          <w:bCs/>
          <w:sz w:val="24"/>
          <w:szCs w:val="24"/>
        </w:rPr>
        <w:t xml:space="preserve">a la Junta Rectora </w:t>
      </w:r>
      <w:r w:rsidRPr="00C5378D">
        <w:rPr>
          <w:rFonts w:ascii="Arial" w:eastAsia="Arial" w:hAnsi="Arial" w:cs="Arial"/>
          <w:bCs/>
          <w:sz w:val="24"/>
          <w:szCs w:val="24"/>
        </w:rPr>
        <w:t xml:space="preserve">del Centro Asociado de la UNED de las Illes Balears. </w:t>
      </w:r>
    </w:p>
    <w:p w:rsidR="00040178" w:rsidRPr="00C5378D" w:rsidRDefault="006D46D0" w:rsidP="006D46D0">
      <w:pPr>
        <w:spacing w:after="0" w:line="240" w:lineRule="auto"/>
        <w:jc w:val="both"/>
        <w:rPr>
          <w:rFonts w:ascii="Arial" w:hAnsi="Arial" w:cs="Arial"/>
          <w:sz w:val="24"/>
          <w:szCs w:val="24"/>
          <w:u w:val="single"/>
        </w:rPr>
      </w:pPr>
      <w:r w:rsidRPr="00C5378D">
        <w:rPr>
          <w:rFonts w:ascii="Arial" w:hAnsi="Arial" w:cs="Arial"/>
          <w:sz w:val="24"/>
          <w:szCs w:val="24"/>
        </w:rPr>
        <w:t>El Aula</w:t>
      </w:r>
      <w:r w:rsidR="00040178" w:rsidRPr="00C5378D">
        <w:rPr>
          <w:rFonts w:ascii="Arial" w:hAnsi="Arial" w:cs="Arial"/>
          <w:sz w:val="24"/>
          <w:szCs w:val="24"/>
        </w:rPr>
        <w:t xml:space="preserve"> del Centro Asociado de la UNED en </w:t>
      </w:r>
      <w:proofErr w:type="spellStart"/>
      <w:r w:rsidR="00040178" w:rsidRPr="00C5378D">
        <w:rPr>
          <w:rFonts w:ascii="Arial" w:hAnsi="Arial" w:cs="Arial"/>
          <w:sz w:val="24"/>
          <w:szCs w:val="24"/>
        </w:rPr>
        <w:t>Eivissa</w:t>
      </w:r>
      <w:proofErr w:type="spellEnd"/>
      <w:r w:rsidR="00040178" w:rsidRPr="00C5378D">
        <w:rPr>
          <w:rFonts w:ascii="Arial" w:hAnsi="Arial" w:cs="Arial"/>
          <w:sz w:val="24"/>
          <w:szCs w:val="24"/>
        </w:rPr>
        <w:t xml:space="preserve">, desde el año 1989, utiliza un espacio del </w:t>
      </w:r>
      <w:proofErr w:type="spellStart"/>
      <w:r w:rsidR="00040178" w:rsidRPr="00C5378D">
        <w:rPr>
          <w:rFonts w:ascii="Arial" w:hAnsi="Arial" w:cs="Arial"/>
          <w:sz w:val="24"/>
          <w:szCs w:val="24"/>
        </w:rPr>
        <w:t>Consell</w:t>
      </w:r>
      <w:proofErr w:type="spellEnd"/>
      <w:r w:rsidR="00040178" w:rsidRPr="00C5378D">
        <w:rPr>
          <w:rFonts w:ascii="Arial" w:hAnsi="Arial" w:cs="Arial"/>
          <w:sz w:val="24"/>
          <w:szCs w:val="24"/>
        </w:rPr>
        <w:t xml:space="preserve"> Insular </w:t>
      </w:r>
      <w:proofErr w:type="spellStart"/>
      <w:r w:rsidR="00040178" w:rsidRPr="00C5378D">
        <w:rPr>
          <w:rFonts w:ascii="Arial" w:hAnsi="Arial" w:cs="Arial"/>
          <w:sz w:val="24"/>
          <w:szCs w:val="24"/>
        </w:rPr>
        <w:t>d'Eivissa</w:t>
      </w:r>
      <w:proofErr w:type="spellEnd"/>
      <w:r w:rsidR="00040178" w:rsidRPr="00C5378D">
        <w:rPr>
          <w:rFonts w:ascii="Arial" w:hAnsi="Arial" w:cs="Arial"/>
          <w:sz w:val="24"/>
          <w:szCs w:val="24"/>
        </w:rPr>
        <w:t xml:space="preserve"> para el desarrollo de la actividad del centro en la isla.</w:t>
      </w:r>
    </w:p>
    <w:p w:rsidR="00040178" w:rsidRPr="00C5378D" w:rsidRDefault="00040178" w:rsidP="00CC6444">
      <w:pPr>
        <w:jc w:val="both"/>
        <w:rPr>
          <w:rFonts w:ascii="Arial" w:hAnsi="Arial" w:cs="Arial"/>
          <w:sz w:val="24"/>
          <w:szCs w:val="24"/>
        </w:rPr>
      </w:pPr>
    </w:p>
    <w:p w:rsidR="002C45F8" w:rsidRPr="00C5378D" w:rsidRDefault="4E3D1FC8" w:rsidP="00CC6444">
      <w:pPr>
        <w:jc w:val="both"/>
        <w:rPr>
          <w:rFonts w:ascii="Arial" w:eastAsia="Arial" w:hAnsi="Arial" w:cs="Arial"/>
          <w:sz w:val="24"/>
          <w:szCs w:val="24"/>
        </w:rPr>
      </w:pPr>
      <w:r w:rsidRPr="00C5378D">
        <w:rPr>
          <w:rFonts w:ascii="Arial" w:eastAsia="Arial" w:hAnsi="Arial" w:cs="Arial"/>
          <w:sz w:val="24"/>
          <w:szCs w:val="24"/>
        </w:rPr>
        <w:t>El Centro Asociado deberá disponer de la infraestructura mínima que determine la Universidad en su normativa reguladora de los Centros Asociados.</w:t>
      </w:r>
    </w:p>
    <w:p w:rsidR="00AC666C" w:rsidRPr="00C5378D" w:rsidRDefault="4E3D1FC8" w:rsidP="002C45F8">
      <w:pPr>
        <w:jc w:val="both"/>
        <w:rPr>
          <w:rFonts w:ascii="Arial" w:hAnsi="Arial" w:cs="Arial"/>
          <w:sz w:val="24"/>
          <w:szCs w:val="24"/>
        </w:rPr>
      </w:pPr>
      <w:r w:rsidRPr="00C5378D">
        <w:rPr>
          <w:rFonts w:ascii="Arial" w:eastAsia="Arial" w:hAnsi="Arial" w:cs="Arial"/>
          <w:sz w:val="24"/>
          <w:szCs w:val="24"/>
        </w:rPr>
        <w:t>En el caso de que las necesidades del Centro requieran una ampliación de sus locales los nuevos deberán contar, en todo caso, con la previa aprobación de la Universidad. Cualquier cambio que afecte a la ubicación del Centro, así como los posibles cambios parciales del lugar de alguna prestación docente, habrán de ser autorizados por los órganos competentes de la UNED.</w:t>
      </w:r>
    </w:p>
    <w:p w:rsidR="00F13517" w:rsidRPr="00C5378D" w:rsidRDefault="4E3D1FC8" w:rsidP="00F13517">
      <w:pPr>
        <w:jc w:val="both"/>
        <w:rPr>
          <w:rFonts w:ascii="Arial" w:hAnsi="Arial" w:cs="Arial"/>
          <w:sz w:val="24"/>
          <w:szCs w:val="24"/>
        </w:rPr>
      </w:pPr>
      <w:r w:rsidRPr="00C5378D">
        <w:rPr>
          <w:rFonts w:ascii="Arial" w:eastAsia="Arial" w:hAnsi="Arial" w:cs="Arial"/>
          <w:b/>
          <w:bCs/>
          <w:sz w:val="24"/>
          <w:szCs w:val="24"/>
        </w:rPr>
        <w:t>Artículo 11.</w:t>
      </w:r>
      <w:r w:rsidRPr="00C5378D">
        <w:rPr>
          <w:rFonts w:ascii="Arial" w:eastAsia="Arial" w:hAnsi="Arial" w:cs="Arial"/>
          <w:sz w:val="24"/>
          <w:szCs w:val="24"/>
        </w:rPr>
        <w:t xml:space="preserve"> </w:t>
      </w:r>
      <w:r w:rsidRPr="00C5378D">
        <w:rPr>
          <w:rFonts w:ascii="Arial" w:eastAsia="Arial" w:hAnsi="Arial" w:cs="Arial"/>
          <w:b/>
          <w:bCs/>
          <w:sz w:val="24"/>
          <w:szCs w:val="24"/>
        </w:rPr>
        <w:t>Ámbito territorial.</w:t>
      </w:r>
      <w:r w:rsidRPr="00C5378D">
        <w:rPr>
          <w:rFonts w:ascii="Arial" w:eastAsia="Arial" w:hAnsi="Arial" w:cs="Arial"/>
          <w:sz w:val="24"/>
          <w:szCs w:val="24"/>
        </w:rPr>
        <w:t xml:space="preserve"> El ámbito territorial del Centro Asociado comprende la </w:t>
      </w:r>
      <w:r w:rsidR="00CC6444" w:rsidRPr="00C5378D">
        <w:rPr>
          <w:rFonts w:ascii="Arial" w:eastAsia="Arial" w:hAnsi="Arial" w:cs="Arial"/>
          <w:sz w:val="24"/>
          <w:szCs w:val="24"/>
        </w:rPr>
        <w:t>Comunidad Autónoma de ILLES BALEARS.</w:t>
      </w:r>
    </w:p>
    <w:p w:rsidR="00F13517" w:rsidRPr="00C5378D" w:rsidRDefault="4E3D1FC8" w:rsidP="00CC6444">
      <w:pPr>
        <w:jc w:val="both"/>
        <w:rPr>
          <w:rFonts w:ascii="Arial" w:hAnsi="Arial" w:cs="Arial"/>
          <w:sz w:val="24"/>
          <w:szCs w:val="24"/>
        </w:rPr>
      </w:pPr>
      <w:r w:rsidRPr="00C5378D">
        <w:rPr>
          <w:rFonts w:ascii="Arial" w:eastAsia="Arial" w:hAnsi="Arial" w:cs="Arial"/>
          <w:sz w:val="24"/>
          <w:szCs w:val="24"/>
        </w:rPr>
        <w:t xml:space="preserve">El Centro Asociado, conforme a las normas de admisión aprobadas por el Consejo de Gobierno, se compromete a admitir a todos los </w:t>
      </w:r>
      <w:r w:rsidR="00CA3C82" w:rsidRPr="00C5378D">
        <w:rPr>
          <w:rFonts w:ascii="Arial" w:eastAsia="Arial" w:hAnsi="Arial" w:cs="Arial"/>
          <w:sz w:val="24"/>
          <w:szCs w:val="24"/>
        </w:rPr>
        <w:t>estudiantes</w:t>
      </w:r>
      <w:r w:rsidRPr="00C5378D">
        <w:rPr>
          <w:rFonts w:ascii="Arial" w:eastAsia="Arial" w:hAnsi="Arial" w:cs="Arial"/>
          <w:sz w:val="24"/>
          <w:szCs w:val="24"/>
        </w:rPr>
        <w:t xml:space="preserve"> que cursen las carreras y estudios </w:t>
      </w:r>
      <w:proofErr w:type="spellStart"/>
      <w:r w:rsidRPr="00C5378D">
        <w:rPr>
          <w:rFonts w:ascii="Arial" w:eastAsia="Arial" w:hAnsi="Arial" w:cs="Arial"/>
          <w:sz w:val="24"/>
          <w:szCs w:val="24"/>
        </w:rPr>
        <w:t>tutorizados</w:t>
      </w:r>
      <w:proofErr w:type="spellEnd"/>
      <w:r w:rsidRPr="00C5378D">
        <w:rPr>
          <w:rFonts w:ascii="Arial" w:eastAsia="Arial" w:hAnsi="Arial" w:cs="Arial"/>
          <w:sz w:val="24"/>
          <w:szCs w:val="24"/>
        </w:rPr>
        <w:t xml:space="preserve"> por el Centro y que residan en el ámbito territorial del mismo. También deberá admitir </w:t>
      </w:r>
      <w:r w:rsidR="00CA3C82" w:rsidRPr="00C5378D">
        <w:rPr>
          <w:rFonts w:ascii="Arial" w:eastAsia="Arial" w:hAnsi="Arial" w:cs="Arial"/>
          <w:sz w:val="24"/>
          <w:szCs w:val="24"/>
        </w:rPr>
        <w:t>estudiantes</w:t>
      </w:r>
      <w:r w:rsidRPr="00C5378D">
        <w:rPr>
          <w:rFonts w:ascii="Arial" w:eastAsia="Arial" w:hAnsi="Arial" w:cs="Arial"/>
          <w:sz w:val="24"/>
          <w:szCs w:val="24"/>
        </w:rPr>
        <w:t xml:space="preserve"> de otras zonas cuando la Universidad lo requiera y existan en el Centro medios y recursos suficientes para atenderlos.</w:t>
      </w:r>
    </w:p>
    <w:p w:rsidR="002E4B43" w:rsidRPr="00C5378D" w:rsidRDefault="00BA33DA" w:rsidP="00974295">
      <w:pPr>
        <w:ind w:firstLine="708"/>
        <w:jc w:val="both"/>
        <w:rPr>
          <w:rFonts w:ascii="Arial" w:hAnsi="Arial" w:cs="Arial"/>
          <w:sz w:val="24"/>
          <w:szCs w:val="24"/>
        </w:rPr>
      </w:pPr>
      <w:r w:rsidRPr="00C5378D">
        <w:rPr>
          <w:rFonts w:ascii="Arial" w:eastAsia="Arial" w:hAnsi="Arial" w:cs="Arial"/>
          <w:sz w:val="24"/>
          <w:szCs w:val="24"/>
        </w:rPr>
        <w:t>La Junta Rectora</w:t>
      </w:r>
      <w:r w:rsidR="4E3D1FC8" w:rsidRPr="00C5378D">
        <w:rPr>
          <w:rFonts w:ascii="Arial" w:eastAsia="Arial" w:hAnsi="Arial" w:cs="Arial"/>
          <w:sz w:val="24"/>
          <w:szCs w:val="24"/>
        </w:rPr>
        <w:t xml:space="preserve"> del Consorcio podrá proponer a la Universidad la creación de Aulas para facilitar los estudios de los </w:t>
      </w:r>
      <w:r w:rsidR="00CA3C82" w:rsidRPr="00C5378D">
        <w:rPr>
          <w:rFonts w:ascii="Arial" w:eastAsia="Arial" w:hAnsi="Arial" w:cs="Arial"/>
          <w:sz w:val="24"/>
          <w:szCs w:val="24"/>
        </w:rPr>
        <w:t>estudiantes</w:t>
      </w:r>
      <w:r w:rsidR="4E3D1FC8" w:rsidRPr="00C5378D">
        <w:rPr>
          <w:rFonts w:ascii="Arial" w:eastAsia="Arial" w:hAnsi="Arial" w:cs="Arial"/>
          <w:sz w:val="24"/>
          <w:szCs w:val="24"/>
        </w:rPr>
        <w:t xml:space="preserve"> que no residan en la zona donde el Centro Asociado tiene su Sede. Estas Aulas deberán ser previamente autorizadas por la Universidad. En los Convenios suscritos y aprobados por </w:t>
      </w:r>
      <w:r w:rsidR="00686BAF" w:rsidRPr="00C5378D">
        <w:rPr>
          <w:rFonts w:ascii="Arial" w:eastAsia="Arial" w:hAnsi="Arial" w:cs="Arial"/>
          <w:bCs/>
          <w:sz w:val="24"/>
          <w:szCs w:val="24"/>
        </w:rPr>
        <w:t xml:space="preserve">la Junta Rectora </w:t>
      </w:r>
      <w:r w:rsidR="4E3D1FC8" w:rsidRPr="00C5378D">
        <w:rPr>
          <w:rFonts w:ascii="Arial" w:eastAsia="Arial" w:hAnsi="Arial" w:cs="Arial"/>
          <w:sz w:val="24"/>
          <w:szCs w:val="24"/>
        </w:rPr>
        <w:t>para el establecimiento de Aulas tendrán que consignarse la prestación docente y el presupuesto para cubrir la prestación.</w:t>
      </w:r>
    </w:p>
    <w:p w:rsidR="002E4B43" w:rsidRPr="00C5378D" w:rsidRDefault="002E4B43" w:rsidP="00F13517">
      <w:pPr>
        <w:jc w:val="both"/>
        <w:rPr>
          <w:rFonts w:ascii="Arial" w:hAnsi="Arial" w:cs="Arial"/>
          <w:sz w:val="24"/>
          <w:szCs w:val="24"/>
        </w:rPr>
      </w:pPr>
    </w:p>
    <w:p w:rsidR="00974295" w:rsidRPr="00C5378D" w:rsidRDefault="00974295" w:rsidP="00F13517">
      <w:pPr>
        <w:jc w:val="both"/>
        <w:rPr>
          <w:rFonts w:ascii="Arial" w:hAnsi="Arial" w:cs="Arial"/>
          <w:sz w:val="24"/>
          <w:szCs w:val="24"/>
        </w:rPr>
      </w:pPr>
    </w:p>
    <w:p w:rsidR="002E4B43" w:rsidRPr="00C5378D" w:rsidRDefault="4E3D1FC8" w:rsidP="00974295">
      <w:pPr>
        <w:jc w:val="center"/>
        <w:rPr>
          <w:rFonts w:ascii="Arial" w:hAnsi="Arial" w:cs="Arial"/>
          <w:b/>
          <w:sz w:val="24"/>
          <w:szCs w:val="24"/>
        </w:rPr>
      </w:pPr>
      <w:r w:rsidRPr="00C5378D">
        <w:rPr>
          <w:rFonts w:ascii="Arial" w:eastAsia="Arial" w:hAnsi="Arial" w:cs="Arial"/>
          <w:b/>
          <w:bCs/>
          <w:sz w:val="24"/>
          <w:szCs w:val="24"/>
        </w:rPr>
        <w:t>CAPITULO 2. GOBIERNO DEL CONSORCIO</w:t>
      </w:r>
    </w:p>
    <w:p w:rsidR="00974295" w:rsidRPr="00C5378D" w:rsidRDefault="00974295" w:rsidP="00974295">
      <w:pPr>
        <w:jc w:val="center"/>
        <w:rPr>
          <w:rFonts w:ascii="Arial" w:hAnsi="Arial" w:cs="Arial"/>
          <w:b/>
          <w:sz w:val="24"/>
          <w:szCs w:val="24"/>
        </w:rPr>
      </w:pPr>
    </w:p>
    <w:p w:rsidR="00BD2E91" w:rsidRPr="00C5378D" w:rsidRDefault="4E3D1FC8" w:rsidP="00211FA8">
      <w:pPr>
        <w:spacing w:after="0"/>
        <w:jc w:val="both"/>
        <w:rPr>
          <w:rFonts w:ascii="Arial" w:hAnsi="Arial" w:cs="Arial"/>
          <w:b/>
          <w:sz w:val="24"/>
          <w:szCs w:val="24"/>
        </w:rPr>
      </w:pPr>
      <w:r w:rsidRPr="00C5378D">
        <w:rPr>
          <w:rFonts w:ascii="Arial" w:eastAsia="Arial" w:hAnsi="Arial" w:cs="Arial"/>
          <w:b/>
          <w:bCs/>
          <w:sz w:val="24"/>
          <w:szCs w:val="24"/>
        </w:rPr>
        <w:t xml:space="preserve">Artículo 12. Gobierno del consorcio. </w:t>
      </w:r>
      <w:r w:rsidRPr="00C5378D">
        <w:rPr>
          <w:rFonts w:ascii="Arial" w:eastAsia="Arial" w:hAnsi="Arial" w:cs="Arial"/>
          <w:sz w:val="24"/>
          <w:szCs w:val="24"/>
        </w:rPr>
        <w:t>El gobierno del Consorcio corresponde a los siguientes órganos:</w:t>
      </w:r>
    </w:p>
    <w:p w:rsidR="00211FA8" w:rsidRPr="00C5378D" w:rsidRDefault="00211FA8" w:rsidP="00211FA8">
      <w:pPr>
        <w:spacing w:after="0"/>
        <w:jc w:val="both"/>
        <w:rPr>
          <w:rFonts w:ascii="Arial" w:hAnsi="Arial" w:cs="Arial"/>
          <w:b/>
          <w:sz w:val="24"/>
          <w:szCs w:val="24"/>
        </w:rPr>
      </w:pPr>
    </w:p>
    <w:p w:rsidR="00211FA8" w:rsidRPr="00C5378D" w:rsidRDefault="00211FA8" w:rsidP="00211FA8">
      <w:pPr>
        <w:jc w:val="both"/>
        <w:rPr>
          <w:rFonts w:ascii="Arial" w:eastAsia="Arial" w:hAnsi="Arial" w:cs="Arial"/>
          <w:sz w:val="24"/>
          <w:szCs w:val="24"/>
        </w:rPr>
      </w:pPr>
      <w:r w:rsidRPr="00C5378D">
        <w:rPr>
          <w:rFonts w:ascii="Arial" w:eastAsia="Arial" w:hAnsi="Arial" w:cs="Arial"/>
          <w:sz w:val="24"/>
          <w:szCs w:val="24"/>
        </w:rPr>
        <w:t>-</w:t>
      </w:r>
      <w:r w:rsidRPr="00C5378D">
        <w:rPr>
          <w:rFonts w:ascii="Arial" w:eastAsia="Arial" w:hAnsi="Arial" w:cs="Arial"/>
          <w:sz w:val="24"/>
          <w:szCs w:val="24"/>
        </w:rPr>
        <w:tab/>
      </w:r>
      <w:r w:rsidR="00F30A3A" w:rsidRPr="00C5378D">
        <w:rPr>
          <w:rFonts w:ascii="Arial" w:eastAsia="Arial" w:hAnsi="Arial" w:cs="Arial"/>
          <w:sz w:val="24"/>
          <w:szCs w:val="24"/>
        </w:rPr>
        <w:t>La Junta Rectora</w:t>
      </w:r>
    </w:p>
    <w:p w:rsidR="00211FA8" w:rsidRPr="00C5378D" w:rsidRDefault="00211FA8" w:rsidP="00211FA8">
      <w:pPr>
        <w:jc w:val="both"/>
        <w:rPr>
          <w:rFonts w:ascii="Arial" w:eastAsia="Arial" w:hAnsi="Arial" w:cs="Arial"/>
          <w:sz w:val="24"/>
          <w:szCs w:val="24"/>
        </w:rPr>
      </w:pPr>
      <w:r w:rsidRPr="00C5378D">
        <w:rPr>
          <w:rFonts w:ascii="Arial" w:eastAsia="Arial" w:hAnsi="Arial" w:cs="Arial"/>
          <w:sz w:val="24"/>
          <w:szCs w:val="24"/>
        </w:rPr>
        <w:t>-</w:t>
      </w:r>
      <w:r w:rsidRPr="00C5378D">
        <w:rPr>
          <w:rFonts w:ascii="Arial" w:eastAsia="Arial" w:hAnsi="Arial" w:cs="Arial"/>
          <w:sz w:val="24"/>
          <w:szCs w:val="24"/>
        </w:rPr>
        <w:tab/>
      </w:r>
      <w:r w:rsidR="00B40A8E" w:rsidRPr="00C5378D">
        <w:rPr>
          <w:rFonts w:ascii="Arial" w:eastAsia="Arial" w:hAnsi="Arial" w:cs="Arial"/>
          <w:sz w:val="24"/>
          <w:szCs w:val="24"/>
        </w:rPr>
        <w:t xml:space="preserve">La persona </w:t>
      </w:r>
      <w:r w:rsidRPr="00C5378D">
        <w:rPr>
          <w:rFonts w:ascii="Arial" w:eastAsia="Arial" w:hAnsi="Arial" w:cs="Arial"/>
          <w:sz w:val="24"/>
          <w:szCs w:val="24"/>
        </w:rPr>
        <w:t>Presidente</w:t>
      </w:r>
    </w:p>
    <w:p w:rsidR="00211FA8" w:rsidRPr="00C5378D" w:rsidRDefault="00211FA8" w:rsidP="00211FA8">
      <w:pPr>
        <w:jc w:val="both"/>
        <w:rPr>
          <w:rFonts w:ascii="Arial" w:eastAsia="Arial" w:hAnsi="Arial" w:cs="Arial"/>
          <w:sz w:val="24"/>
          <w:szCs w:val="24"/>
        </w:rPr>
      </w:pPr>
      <w:r w:rsidRPr="00C5378D">
        <w:rPr>
          <w:rFonts w:ascii="Arial" w:eastAsia="Arial" w:hAnsi="Arial" w:cs="Arial"/>
          <w:sz w:val="24"/>
          <w:szCs w:val="24"/>
        </w:rPr>
        <w:t>-</w:t>
      </w:r>
      <w:r w:rsidRPr="00C5378D">
        <w:rPr>
          <w:rFonts w:ascii="Arial" w:eastAsia="Arial" w:hAnsi="Arial" w:cs="Arial"/>
          <w:sz w:val="24"/>
          <w:szCs w:val="24"/>
        </w:rPr>
        <w:tab/>
      </w:r>
      <w:r w:rsidR="00B40A8E" w:rsidRPr="00C5378D">
        <w:rPr>
          <w:rFonts w:ascii="Arial" w:eastAsia="Arial" w:hAnsi="Arial" w:cs="Arial"/>
          <w:sz w:val="24"/>
          <w:szCs w:val="24"/>
        </w:rPr>
        <w:t>Las personas</w:t>
      </w:r>
      <w:r w:rsidRPr="00C5378D">
        <w:rPr>
          <w:rFonts w:ascii="Arial" w:eastAsia="Arial" w:hAnsi="Arial" w:cs="Arial"/>
          <w:sz w:val="24"/>
          <w:szCs w:val="24"/>
        </w:rPr>
        <w:t xml:space="preserve"> Vicepresidentes</w:t>
      </w:r>
    </w:p>
    <w:p w:rsidR="00211FA8" w:rsidRPr="00C5378D" w:rsidRDefault="00211FA8" w:rsidP="00211FA8">
      <w:pPr>
        <w:jc w:val="both"/>
        <w:rPr>
          <w:rFonts w:ascii="Arial" w:eastAsia="Arial" w:hAnsi="Arial" w:cs="Arial"/>
          <w:sz w:val="24"/>
          <w:szCs w:val="24"/>
        </w:rPr>
      </w:pPr>
    </w:p>
    <w:p w:rsidR="00BD2E91" w:rsidRPr="00C5378D" w:rsidRDefault="4E3D1FC8" w:rsidP="00211FA8">
      <w:pPr>
        <w:jc w:val="both"/>
        <w:rPr>
          <w:rFonts w:ascii="Arial" w:eastAsia="Arial" w:hAnsi="Arial" w:cs="Arial"/>
          <w:sz w:val="24"/>
          <w:szCs w:val="24"/>
        </w:rPr>
      </w:pPr>
      <w:r w:rsidRPr="00C5378D">
        <w:rPr>
          <w:rFonts w:ascii="Arial" w:eastAsia="Arial" w:hAnsi="Arial" w:cs="Arial"/>
          <w:b/>
          <w:bCs/>
          <w:sz w:val="24"/>
          <w:szCs w:val="24"/>
        </w:rPr>
        <w:t>Artículo 13</w:t>
      </w:r>
      <w:r w:rsidRPr="00C5378D">
        <w:rPr>
          <w:rFonts w:ascii="Arial" w:eastAsia="Arial" w:hAnsi="Arial" w:cs="Arial"/>
          <w:sz w:val="24"/>
          <w:szCs w:val="24"/>
        </w:rPr>
        <w:t>.</w:t>
      </w:r>
      <w:r w:rsidRPr="00C5378D">
        <w:rPr>
          <w:rFonts w:ascii="Arial" w:eastAsia="Arial" w:hAnsi="Arial" w:cs="Arial"/>
          <w:b/>
          <w:bCs/>
          <w:sz w:val="24"/>
          <w:szCs w:val="24"/>
        </w:rPr>
        <w:t xml:space="preserve"> </w:t>
      </w:r>
      <w:r w:rsidR="00211FA8" w:rsidRPr="00C5378D">
        <w:rPr>
          <w:rFonts w:ascii="Arial" w:eastAsia="Arial" w:hAnsi="Arial" w:cs="Arial"/>
          <w:b/>
          <w:bCs/>
          <w:sz w:val="24"/>
          <w:szCs w:val="24"/>
        </w:rPr>
        <w:t>D</w:t>
      </w:r>
      <w:r w:rsidR="007C45B9" w:rsidRPr="00C5378D">
        <w:rPr>
          <w:rFonts w:ascii="Arial" w:eastAsia="Arial" w:hAnsi="Arial" w:cs="Arial"/>
          <w:b/>
          <w:bCs/>
          <w:sz w:val="24"/>
          <w:szCs w:val="24"/>
        </w:rPr>
        <w:t>e la Junta Rectora</w:t>
      </w:r>
    </w:p>
    <w:p w:rsidR="00D23301" w:rsidRPr="00C5378D" w:rsidRDefault="00D23301" w:rsidP="00D23301">
      <w:pPr>
        <w:spacing w:after="0" w:line="240" w:lineRule="auto"/>
        <w:jc w:val="both"/>
        <w:rPr>
          <w:rFonts w:ascii="Arial" w:hAnsi="Arial" w:cs="Arial"/>
          <w:sz w:val="24"/>
          <w:szCs w:val="24"/>
          <w:lang w:bidi="th-TH"/>
        </w:rPr>
      </w:pPr>
      <w:r w:rsidRPr="00C5378D">
        <w:rPr>
          <w:rFonts w:ascii="Arial" w:hAnsi="Arial" w:cs="Arial"/>
          <w:b/>
          <w:sz w:val="24"/>
          <w:szCs w:val="24"/>
          <w:lang w:bidi="th-TH"/>
        </w:rPr>
        <w:t>1.- Composición.</w:t>
      </w:r>
      <w:r w:rsidRPr="00C5378D">
        <w:rPr>
          <w:rFonts w:ascii="Arial" w:hAnsi="Arial" w:cs="Arial"/>
          <w:sz w:val="24"/>
          <w:szCs w:val="24"/>
          <w:lang w:bidi="th-TH"/>
        </w:rPr>
        <w:t xml:space="preserve"> La Junta Rectora estará constituida, de conformidad con</w:t>
      </w:r>
      <w:r w:rsidR="00F30A3A" w:rsidRPr="00C5378D">
        <w:rPr>
          <w:rFonts w:ascii="Arial" w:hAnsi="Arial" w:cs="Arial"/>
          <w:sz w:val="24"/>
          <w:szCs w:val="24"/>
          <w:lang w:bidi="th-TH"/>
        </w:rPr>
        <w:t xml:space="preserve"> el </w:t>
      </w:r>
      <w:r w:rsidRPr="00C5378D">
        <w:rPr>
          <w:rFonts w:ascii="Arial" w:hAnsi="Arial" w:cs="Arial"/>
          <w:sz w:val="24"/>
          <w:szCs w:val="24"/>
          <w:lang w:bidi="th-TH"/>
        </w:rPr>
        <w:t>artículo 2 del Real Decreto 1317/1995, de 21 de julio, por 1</w:t>
      </w:r>
      <w:r w:rsidR="00F30A3A" w:rsidRPr="00C5378D">
        <w:rPr>
          <w:rFonts w:ascii="Arial" w:hAnsi="Arial" w:cs="Arial"/>
          <w:sz w:val="24"/>
          <w:szCs w:val="24"/>
          <w:lang w:bidi="th-TH"/>
        </w:rPr>
        <w:t>6</w:t>
      </w:r>
      <w:r w:rsidRPr="00C5378D">
        <w:rPr>
          <w:rFonts w:ascii="Arial" w:hAnsi="Arial" w:cs="Arial"/>
          <w:sz w:val="24"/>
          <w:szCs w:val="24"/>
          <w:lang w:bidi="th-TH"/>
        </w:rPr>
        <w:t xml:space="preserve"> miembros con derecho a voto:</w:t>
      </w:r>
    </w:p>
    <w:p w:rsidR="0057081E" w:rsidRPr="00C5378D" w:rsidRDefault="00F30A3A" w:rsidP="00D23301">
      <w:pPr>
        <w:spacing w:after="0" w:line="240" w:lineRule="auto"/>
        <w:ind w:left="285" w:firstLine="708"/>
        <w:jc w:val="both"/>
        <w:rPr>
          <w:rFonts w:ascii="Arial" w:hAnsi="Arial" w:cs="Arial"/>
          <w:sz w:val="24"/>
          <w:szCs w:val="24"/>
          <w:lang w:bidi="th-TH"/>
        </w:rPr>
      </w:pPr>
      <w:r w:rsidRPr="00C5378D">
        <w:rPr>
          <w:rFonts w:ascii="Arial" w:hAnsi="Arial" w:cs="Arial"/>
          <w:sz w:val="24"/>
          <w:szCs w:val="24"/>
          <w:lang w:bidi="th-TH"/>
        </w:rPr>
        <w:t>3</w:t>
      </w:r>
      <w:r w:rsidR="000B2A65" w:rsidRPr="00C5378D">
        <w:rPr>
          <w:rFonts w:ascii="Arial" w:hAnsi="Arial" w:cs="Arial"/>
          <w:sz w:val="24"/>
          <w:szCs w:val="24"/>
          <w:lang w:bidi="th-TH"/>
        </w:rPr>
        <w:t xml:space="preserve">- </w:t>
      </w:r>
      <w:r w:rsidR="0057081E" w:rsidRPr="00C5378D">
        <w:rPr>
          <w:rFonts w:ascii="Arial" w:hAnsi="Arial" w:cs="Arial"/>
          <w:sz w:val="24"/>
          <w:szCs w:val="24"/>
          <w:lang w:bidi="th-TH"/>
        </w:rPr>
        <w:t xml:space="preserve"> </w:t>
      </w:r>
      <w:r w:rsidR="00B40A8E" w:rsidRPr="00C5378D">
        <w:rPr>
          <w:rFonts w:ascii="Arial" w:hAnsi="Arial" w:cs="Arial"/>
          <w:sz w:val="24"/>
          <w:szCs w:val="24"/>
          <w:lang w:bidi="th-TH"/>
        </w:rPr>
        <w:t xml:space="preserve">personas </w:t>
      </w:r>
      <w:r w:rsidR="0057081E" w:rsidRPr="00C5378D">
        <w:rPr>
          <w:rFonts w:ascii="Arial" w:hAnsi="Arial" w:cs="Arial"/>
          <w:sz w:val="24"/>
          <w:szCs w:val="24"/>
          <w:lang w:bidi="th-TH"/>
        </w:rPr>
        <w:t xml:space="preserve">representantes del </w:t>
      </w:r>
      <w:proofErr w:type="spellStart"/>
      <w:r w:rsidR="0057081E" w:rsidRPr="00C5378D">
        <w:rPr>
          <w:rFonts w:ascii="Arial" w:hAnsi="Arial" w:cs="Arial"/>
          <w:sz w:val="24"/>
          <w:szCs w:val="24"/>
          <w:lang w:bidi="th-TH"/>
        </w:rPr>
        <w:t>Consell</w:t>
      </w:r>
      <w:proofErr w:type="spellEnd"/>
      <w:r w:rsidR="0057081E" w:rsidRPr="00C5378D">
        <w:rPr>
          <w:rFonts w:ascii="Arial" w:hAnsi="Arial" w:cs="Arial"/>
          <w:sz w:val="24"/>
          <w:szCs w:val="24"/>
          <w:lang w:bidi="th-TH"/>
        </w:rPr>
        <w:t xml:space="preserve"> de Mallorca. </w:t>
      </w:r>
    </w:p>
    <w:p w:rsidR="0057081E" w:rsidRPr="00C5378D" w:rsidRDefault="00F30A3A"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2</w:t>
      </w:r>
      <w:r w:rsidR="000B2A65" w:rsidRPr="00C5378D">
        <w:rPr>
          <w:rFonts w:ascii="Arial" w:hAnsi="Arial" w:cs="Arial"/>
          <w:sz w:val="24"/>
          <w:szCs w:val="24"/>
          <w:lang w:bidi="th-TH"/>
        </w:rPr>
        <w:t xml:space="preserve">- </w:t>
      </w:r>
      <w:r w:rsidR="00B40A8E" w:rsidRPr="00C5378D">
        <w:rPr>
          <w:rFonts w:ascii="Arial" w:hAnsi="Arial" w:cs="Arial"/>
          <w:sz w:val="24"/>
          <w:szCs w:val="24"/>
          <w:lang w:bidi="th-TH"/>
        </w:rPr>
        <w:t xml:space="preserve">personas </w:t>
      </w:r>
      <w:r w:rsidR="0057081E" w:rsidRPr="00C5378D">
        <w:rPr>
          <w:rFonts w:ascii="Arial" w:hAnsi="Arial" w:cs="Arial"/>
          <w:sz w:val="24"/>
          <w:szCs w:val="24"/>
          <w:lang w:bidi="th-TH"/>
        </w:rPr>
        <w:t xml:space="preserve">representantes del </w:t>
      </w:r>
      <w:proofErr w:type="spellStart"/>
      <w:r w:rsidR="0057081E" w:rsidRPr="00C5378D">
        <w:rPr>
          <w:rFonts w:ascii="Arial" w:hAnsi="Arial" w:cs="Arial"/>
          <w:sz w:val="24"/>
          <w:szCs w:val="24"/>
          <w:lang w:bidi="th-TH"/>
        </w:rPr>
        <w:t>Consell</w:t>
      </w:r>
      <w:proofErr w:type="spellEnd"/>
      <w:r w:rsidR="0057081E" w:rsidRPr="00C5378D">
        <w:rPr>
          <w:rFonts w:ascii="Arial" w:hAnsi="Arial" w:cs="Arial"/>
          <w:sz w:val="24"/>
          <w:szCs w:val="24"/>
          <w:lang w:bidi="th-TH"/>
        </w:rPr>
        <w:t xml:space="preserve"> de Menorca. </w:t>
      </w:r>
    </w:p>
    <w:p w:rsidR="000B2A65" w:rsidRPr="00C5378D" w:rsidRDefault="00F30A3A"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2</w:t>
      </w:r>
      <w:r w:rsidR="000B2A65" w:rsidRPr="00C5378D">
        <w:rPr>
          <w:rFonts w:ascii="Arial" w:hAnsi="Arial" w:cs="Arial"/>
          <w:sz w:val="24"/>
          <w:szCs w:val="24"/>
          <w:lang w:bidi="th-TH"/>
        </w:rPr>
        <w:t xml:space="preserve">- </w:t>
      </w:r>
      <w:r w:rsidR="00B40A8E" w:rsidRPr="00C5378D">
        <w:rPr>
          <w:rFonts w:ascii="Arial" w:hAnsi="Arial" w:cs="Arial"/>
          <w:sz w:val="24"/>
          <w:szCs w:val="24"/>
          <w:lang w:bidi="th-TH"/>
        </w:rPr>
        <w:t xml:space="preserve">personas </w:t>
      </w:r>
      <w:r w:rsidR="0057081E" w:rsidRPr="00C5378D">
        <w:rPr>
          <w:rFonts w:ascii="Arial" w:hAnsi="Arial" w:cs="Arial"/>
          <w:sz w:val="24"/>
          <w:szCs w:val="24"/>
          <w:lang w:bidi="th-TH"/>
        </w:rPr>
        <w:t xml:space="preserve">representantes del </w:t>
      </w:r>
      <w:proofErr w:type="spellStart"/>
      <w:r w:rsidR="0057081E" w:rsidRPr="00C5378D">
        <w:rPr>
          <w:rFonts w:ascii="Arial" w:hAnsi="Arial" w:cs="Arial"/>
          <w:sz w:val="24"/>
          <w:szCs w:val="24"/>
          <w:lang w:bidi="th-TH"/>
        </w:rPr>
        <w:t>Consell</w:t>
      </w:r>
      <w:proofErr w:type="spellEnd"/>
      <w:r w:rsidR="0057081E" w:rsidRPr="00C5378D">
        <w:rPr>
          <w:rFonts w:ascii="Arial" w:hAnsi="Arial" w:cs="Arial"/>
          <w:sz w:val="24"/>
          <w:szCs w:val="24"/>
          <w:lang w:bidi="th-TH"/>
        </w:rPr>
        <w:t xml:space="preserve"> </w:t>
      </w:r>
      <w:proofErr w:type="spellStart"/>
      <w:r w:rsidR="0057081E" w:rsidRPr="00C5378D">
        <w:rPr>
          <w:rFonts w:ascii="Arial" w:hAnsi="Arial" w:cs="Arial"/>
          <w:sz w:val="24"/>
          <w:szCs w:val="24"/>
          <w:lang w:bidi="th-TH"/>
        </w:rPr>
        <w:t>d’Eivissa</w:t>
      </w:r>
      <w:proofErr w:type="spellEnd"/>
      <w:r w:rsidR="0057081E" w:rsidRPr="00C5378D">
        <w:rPr>
          <w:rFonts w:ascii="Arial" w:hAnsi="Arial" w:cs="Arial"/>
          <w:sz w:val="24"/>
          <w:szCs w:val="24"/>
          <w:lang w:bidi="th-TH"/>
        </w:rPr>
        <w:t>.</w:t>
      </w:r>
    </w:p>
    <w:p w:rsidR="0057081E" w:rsidRPr="00C5378D" w:rsidRDefault="00F30A3A"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 xml:space="preserve">5- </w:t>
      </w:r>
      <w:r w:rsidR="00B40A8E" w:rsidRPr="00C5378D">
        <w:rPr>
          <w:rFonts w:ascii="Arial" w:hAnsi="Arial" w:cs="Arial"/>
          <w:sz w:val="24"/>
          <w:szCs w:val="24"/>
          <w:lang w:bidi="th-TH"/>
        </w:rPr>
        <w:t xml:space="preserve">personas </w:t>
      </w:r>
      <w:r w:rsidR="0057081E" w:rsidRPr="00C5378D">
        <w:rPr>
          <w:rFonts w:ascii="Arial" w:hAnsi="Arial" w:cs="Arial"/>
          <w:sz w:val="24"/>
          <w:szCs w:val="24"/>
          <w:lang w:bidi="th-TH"/>
        </w:rPr>
        <w:t xml:space="preserve">representantes de la UNED. </w:t>
      </w:r>
    </w:p>
    <w:p w:rsidR="00AF3FDA" w:rsidRPr="00C5378D" w:rsidRDefault="00F30A3A" w:rsidP="00AF3FDA">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1-</w:t>
      </w:r>
      <w:r w:rsidR="00B40A8E" w:rsidRPr="00C5378D">
        <w:rPr>
          <w:rFonts w:ascii="Arial" w:hAnsi="Arial" w:cs="Arial"/>
          <w:sz w:val="24"/>
          <w:szCs w:val="24"/>
          <w:lang w:bidi="th-TH"/>
        </w:rPr>
        <w:t xml:space="preserve"> persona </w:t>
      </w:r>
      <w:r w:rsidRPr="00C5378D">
        <w:rPr>
          <w:rFonts w:ascii="Arial" w:hAnsi="Arial" w:cs="Arial"/>
          <w:sz w:val="24"/>
          <w:szCs w:val="24"/>
          <w:lang w:bidi="th-TH"/>
        </w:rPr>
        <w:t>representante</w:t>
      </w:r>
      <w:r w:rsidR="0057081E" w:rsidRPr="00C5378D">
        <w:rPr>
          <w:rFonts w:ascii="Arial" w:hAnsi="Arial" w:cs="Arial"/>
          <w:sz w:val="24"/>
          <w:szCs w:val="24"/>
          <w:lang w:bidi="th-TH"/>
        </w:rPr>
        <w:t xml:space="preserve"> del alumnado del Centre </w:t>
      </w:r>
      <w:proofErr w:type="spellStart"/>
      <w:r w:rsidR="0057081E" w:rsidRPr="00C5378D">
        <w:rPr>
          <w:rFonts w:ascii="Arial" w:hAnsi="Arial" w:cs="Arial"/>
          <w:sz w:val="24"/>
          <w:szCs w:val="24"/>
          <w:lang w:bidi="th-TH"/>
        </w:rPr>
        <w:t>Associat</w:t>
      </w:r>
      <w:proofErr w:type="spellEnd"/>
      <w:r w:rsidRPr="00C5378D">
        <w:rPr>
          <w:rFonts w:ascii="Arial" w:hAnsi="Arial" w:cs="Arial"/>
          <w:sz w:val="24"/>
          <w:szCs w:val="24"/>
          <w:lang w:bidi="th-TH"/>
        </w:rPr>
        <w:t xml:space="preserve"> de la UNED a les Illes Balears,</w:t>
      </w:r>
      <w:r w:rsidR="0057081E" w:rsidRPr="00C5378D">
        <w:rPr>
          <w:rFonts w:ascii="Arial" w:hAnsi="Arial" w:cs="Arial"/>
          <w:sz w:val="24"/>
          <w:szCs w:val="24"/>
          <w:lang w:bidi="th-TH"/>
        </w:rPr>
        <w:t xml:space="preserve"> </w:t>
      </w:r>
      <w:r w:rsidRPr="00C5378D">
        <w:rPr>
          <w:rFonts w:ascii="Arial" w:hAnsi="Arial" w:cs="Arial"/>
          <w:sz w:val="24"/>
          <w:szCs w:val="24"/>
          <w:lang w:bidi="th-TH"/>
        </w:rPr>
        <w:t>que</w:t>
      </w:r>
      <w:r w:rsidR="0057081E" w:rsidRPr="00C5378D">
        <w:rPr>
          <w:rFonts w:ascii="Arial" w:hAnsi="Arial" w:cs="Arial"/>
          <w:sz w:val="24"/>
          <w:szCs w:val="24"/>
          <w:lang w:bidi="th-TH"/>
        </w:rPr>
        <w:t xml:space="preserve"> tiene la representación conjunta de Mallorca, Menorca y </w:t>
      </w:r>
      <w:proofErr w:type="spellStart"/>
      <w:r w:rsidR="0057081E" w:rsidRPr="00C5378D">
        <w:rPr>
          <w:rFonts w:ascii="Arial" w:hAnsi="Arial" w:cs="Arial"/>
          <w:sz w:val="24"/>
          <w:szCs w:val="24"/>
          <w:lang w:bidi="th-TH"/>
        </w:rPr>
        <w:t>Eivissa</w:t>
      </w:r>
      <w:proofErr w:type="spellEnd"/>
      <w:r w:rsidRPr="00C5378D">
        <w:rPr>
          <w:rFonts w:ascii="Arial" w:hAnsi="Arial" w:cs="Arial"/>
          <w:sz w:val="24"/>
          <w:szCs w:val="24"/>
          <w:lang w:bidi="th-TH"/>
        </w:rPr>
        <w:t>.</w:t>
      </w:r>
      <w:r w:rsidR="0057081E" w:rsidRPr="00C5378D">
        <w:rPr>
          <w:rFonts w:ascii="Arial" w:hAnsi="Arial" w:cs="Arial"/>
          <w:sz w:val="24"/>
          <w:szCs w:val="24"/>
          <w:lang w:bidi="th-TH"/>
        </w:rPr>
        <w:t xml:space="preserve"> </w:t>
      </w:r>
      <w:r w:rsidRPr="00C5378D">
        <w:rPr>
          <w:rFonts w:ascii="Arial" w:hAnsi="Arial" w:cs="Arial"/>
          <w:sz w:val="24"/>
          <w:szCs w:val="24"/>
          <w:lang w:bidi="th-TH"/>
        </w:rPr>
        <w:t>Dos</w:t>
      </w:r>
      <w:r w:rsidR="0057081E" w:rsidRPr="00C5378D">
        <w:rPr>
          <w:rFonts w:ascii="Arial" w:hAnsi="Arial" w:cs="Arial"/>
          <w:sz w:val="24"/>
          <w:szCs w:val="24"/>
          <w:lang w:bidi="th-TH"/>
        </w:rPr>
        <w:t xml:space="preserve"> </w:t>
      </w:r>
      <w:r w:rsidR="00B40A8E" w:rsidRPr="00C5378D">
        <w:rPr>
          <w:rFonts w:ascii="Arial" w:hAnsi="Arial" w:cs="Arial"/>
          <w:sz w:val="24"/>
          <w:szCs w:val="24"/>
          <w:lang w:bidi="th-TH"/>
        </w:rPr>
        <w:t xml:space="preserve">personas </w:t>
      </w:r>
      <w:r w:rsidR="0057081E" w:rsidRPr="00C5378D">
        <w:rPr>
          <w:rFonts w:ascii="Arial" w:hAnsi="Arial" w:cs="Arial"/>
          <w:sz w:val="24"/>
          <w:szCs w:val="24"/>
          <w:lang w:bidi="th-TH"/>
        </w:rPr>
        <w:t xml:space="preserve">representantes, </w:t>
      </w:r>
      <w:r w:rsidR="00DF6581" w:rsidRPr="00C5378D">
        <w:rPr>
          <w:rFonts w:ascii="Arial" w:hAnsi="Arial" w:cs="Arial"/>
          <w:sz w:val="24"/>
          <w:szCs w:val="24"/>
          <w:lang w:bidi="th-TH"/>
        </w:rPr>
        <w:t>de</w:t>
      </w:r>
      <w:r w:rsidR="0057081E" w:rsidRPr="00C5378D">
        <w:rPr>
          <w:rFonts w:ascii="Arial" w:hAnsi="Arial" w:cs="Arial"/>
          <w:sz w:val="24"/>
          <w:szCs w:val="24"/>
          <w:lang w:bidi="th-TH"/>
        </w:rPr>
        <w:t xml:space="preserve"> las islas que no sean la de la residencia de </w:t>
      </w:r>
      <w:r w:rsidR="007A135E" w:rsidRPr="00C5378D">
        <w:rPr>
          <w:rFonts w:ascii="Arial" w:hAnsi="Arial" w:cs="Arial"/>
          <w:sz w:val="24"/>
          <w:szCs w:val="24"/>
          <w:lang w:bidi="th-TH"/>
        </w:rPr>
        <w:t xml:space="preserve">la </w:t>
      </w:r>
      <w:r w:rsidR="0057081E" w:rsidRPr="00C5378D">
        <w:rPr>
          <w:rFonts w:ascii="Arial" w:hAnsi="Arial" w:cs="Arial"/>
          <w:sz w:val="24"/>
          <w:szCs w:val="24"/>
          <w:lang w:bidi="th-TH"/>
        </w:rPr>
        <w:t>primer</w:t>
      </w:r>
      <w:r w:rsidR="007A135E" w:rsidRPr="00C5378D">
        <w:rPr>
          <w:rFonts w:ascii="Arial" w:hAnsi="Arial" w:cs="Arial"/>
          <w:sz w:val="24"/>
          <w:szCs w:val="24"/>
          <w:lang w:bidi="th-TH"/>
        </w:rPr>
        <w:t>a</w:t>
      </w:r>
      <w:r w:rsidR="00AF3FDA" w:rsidRPr="00C5378D">
        <w:rPr>
          <w:rFonts w:ascii="Arial" w:hAnsi="Arial" w:cs="Arial"/>
          <w:sz w:val="24"/>
          <w:szCs w:val="24"/>
          <w:lang w:bidi="th-TH"/>
        </w:rPr>
        <w:t>, con voz, pero sin voto</w:t>
      </w:r>
      <w:r w:rsidR="0057081E" w:rsidRPr="00C5378D">
        <w:rPr>
          <w:rFonts w:ascii="Arial" w:hAnsi="Arial" w:cs="Arial"/>
          <w:sz w:val="24"/>
          <w:szCs w:val="24"/>
          <w:lang w:bidi="th-TH"/>
        </w:rPr>
        <w:t xml:space="preserve">. </w:t>
      </w:r>
    </w:p>
    <w:p w:rsidR="0057081E" w:rsidRPr="00C5378D" w:rsidRDefault="00F30A3A"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1</w:t>
      </w:r>
      <w:r w:rsidR="0057081E" w:rsidRPr="00C5378D">
        <w:rPr>
          <w:rFonts w:ascii="Arial" w:hAnsi="Arial" w:cs="Arial"/>
          <w:sz w:val="24"/>
          <w:szCs w:val="24"/>
          <w:lang w:bidi="th-TH"/>
        </w:rPr>
        <w:t xml:space="preserve">- </w:t>
      </w:r>
      <w:r w:rsidR="00B40A8E" w:rsidRPr="00C5378D">
        <w:rPr>
          <w:rFonts w:ascii="Arial" w:hAnsi="Arial" w:cs="Arial"/>
          <w:sz w:val="24"/>
          <w:szCs w:val="24"/>
          <w:lang w:bidi="th-TH"/>
        </w:rPr>
        <w:t>La persona</w:t>
      </w:r>
      <w:r w:rsidR="0057081E" w:rsidRPr="00C5378D">
        <w:rPr>
          <w:rFonts w:ascii="Arial" w:hAnsi="Arial" w:cs="Arial"/>
          <w:sz w:val="24"/>
          <w:szCs w:val="24"/>
          <w:lang w:bidi="th-TH"/>
        </w:rPr>
        <w:t xml:space="preserve"> director</w:t>
      </w:r>
      <w:r w:rsidR="00B40A8E" w:rsidRPr="00C5378D">
        <w:rPr>
          <w:rFonts w:ascii="Arial" w:hAnsi="Arial" w:cs="Arial"/>
          <w:sz w:val="24"/>
          <w:szCs w:val="24"/>
          <w:lang w:bidi="th-TH"/>
        </w:rPr>
        <w:t>a</w:t>
      </w:r>
      <w:r w:rsidR="0057081E" w:rsidRPr="00C5378D">
        <w:rPr>
          <w:rFonts w:ascii="Arial" w:hAnsi="Arial" w:cs="Arial"/>
          <w:sz w:val="24"/>
          <w:szCs w:val="24"/>
          <w:lang w:bidi="th-TH"/>
        </w:rPr>
        <w:t xml:space="preserve"> del Centre </w:t>
      </w:r>
      <w:proofErr w:type="spellStart"/>
      <w:r w:rsidR="0057081E" w:rsidRPr="00C5378D">
        <w:rPr>
          <w:rFonts w:ascii="Arial" w:hAnsi="Arial" w:cs="Arial"/>
          <w:sz w:val="24"/>
          <w:szCs w:val="24"/>
          <w:lang w:bidi="th-TH"/>
        </w:rPr>
        <w:t>Associat</w:t>
      </w:r>
      <w:proofErr w:type="spellEnd"/>
      <w:r w:rsidR="0057081E" w:rsidRPr="00C5378D">
        <w:rPr>
          <w:rFonts w:ascii="Arial" w:hAnsi="Arial" w:cs="Arial"/>
          <w:sz w:val="24"/>
          <w:szCs w:val="24"/>
          <w:lang w:bidi="th-TH"/>
        </w:rPr>
        <w:t xml:space="preserve"> de la UNED a les Illes Balears.</w:t>
      </w:r>
    </w:p>
    <w:p w:rsidR="0057081E" w:rsidRPr="00C5378D" w:rsidRDefault="00F30A3A"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1</w:t>
      </w:r>
      <w:r w:rsidR="0057081E" w:rsidRPr="00C5378D">
        <w:rPr>
          <w:rFonts w:ascii="Arial" w:hAnsi="Arial" w:cs="Arial"/>
          <w:sz w:val="24"/>
          <w:szCs w:val="24"/>
          <w:lang w:bidi="th-TH"/>
        </w:rPr>
        <w:t xml:space="preserve">- </w:t>
      </w:r>
      <w:r w:rsidR="00B40A8E" w:rsidRPr="00C5378D">
        <w:rPr>
          <w:rFonts w:ascii="Arial" w:hAnsi="Arial" w:cs="Arial"/>
          <w:sz w:val="24"/>
          <w:szCs w:val="24"/>
          <w:lang w:bidi="th-TH"/>
        </w:rPr>
        <w:t>La persona</w:t>
      </w:r>
      <w:r w:rsidR="0057081E" w:rsidRPr="00C5378D">
        <w:rPr>
          <w:rFonts w:ascii="Arial" w:hAnsi="Arial" w:cs="Arial"/>
          <w:sz w:val="24"/>
          <w:szCs w:val="24"/>
          <w:lang w:bidi="th-TH"/>
        </w:rPr>
        <w:t xml:space="preserve"> representante del profesorado tutor  del Centre </w:t>
      </w:r>
      <w:proofErr w:type="spellStart"/>
      <w:r w:rsidR="0057081E" w:rsidRPr="00C5378D">
        <w:rPr>
          <w:rFonts w:ascii="Arial" w:hAnsi="Arial" w:cs="Arial"/>
          <w:sz w:val="24"/>
          <w:szCs w:val="24"/>
          <w:lang w:bidi="th-TH"/>
        </w:rPr>
        <w:t>Associat</w:t>
      </w:r>
      <w:proofErr w:type="spellEnd"/>
      <w:r w:rsidR="0057081E" w:rsidRPr="00C5378D">
        <w:rPr>
          <w:rFonts w:ascii="Arial" w:hAnsi="Arial" w:cs="Arial"/>
          <w:sz w:val="24"/>
          <w:szCs w:val="24"/>
          <w:lang w:bidi="th-TH"/>
        </w:rPr>
        <w:t xml:space="preserve"> de la UNED a les Illes Balears.</w:t>
      </w:r>
    </w:p>
    <w:p w:rsidR="0057081E" w:rsidRPr="00C5378D" w:rsidRDefault="00F30A3A"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1</w:t>
      </w:r>
      <w:r w:rsidR="0057081E" w:rsidRPr="00C5378D">
        <w:rPr>
          <w:rFonts w:ascii="Arial" w:hAnsi="Arial" w:cs="Arial"/>
          <w:sz w:val="24"/>
          <w:szCs w:val="24"/>
          <w:lang w:bidi="th-TH"/>
        </w:rPr>
        <w:t xml:space="preserve">- </w:t>
      </w:r>
      <w:r w:rsidR="00B40A8E" w:rsidRPr="00C5378D">
        <w:rPr>
          <w:rFonts w:ascii="Arial" w:hAnsi="Arial" w:cs="Arial"/>
          <w:sz w:val="24"/>
          <w:szCs w:val="24"/>
          <w:lang w:bidi="th-TH"/>
        </w:rPr>
        <w:t>La persona</w:t>
      </w:r>
      <w:r w:rsidR="0057081E" w:rsidRPr="00C5378D">
        <w:rPr>
          <w:rFonts w:ascii="Arial" w:hAnsi="Arial" w:cs="Arial"/>
          <w:sz w:val="24"/>
          <w:szCs w:val="24"/>
          <w:lang w:bidi="th-TH"/>
        </w:rPr>
        <w:t xml:space="preserve"> representante del personal de administración y servicios del Centre </w:t>
      </w:r>
      <w:proofErr w:type="spellStart"/>
      <w:r w:rsidR="0057081E" w:rsidRPr="00C5378D">
        <w:rPr>
          <w:rFonts w:ascii="Arial" w:hAnsi="Arial" w:cs="Arial"/>
          <w:sz w:val="24"/>
          <w:szCs w:val="24"/>
          <w:lang w:bidi="th-TH"/>
        </w:rPr>
        <w:t>Associat</w:t>
      </w:r>
      <w:proofErr w:type="spellEnd"/>
      <w:r w:rsidR="0057081E" w:rsidRPr="00C5378D">
        <w:rPr>
          <w:rFonts w:ascii="Arial" w:hAnsi="Arial" w:cs="Arial"/>
          <w:sz w:val="24"/>
          <w:szCs w:val="24"/>
          <w:lang w:bidi="th-TH"/>
        </w:rPr>
        <w:t xml:space="preserve"> de la UNED a les Illes Balears.</w:t>
      </w:r>
    </w:p>
    <w:p w:rsidR="0057081E" w:rsidRPr="00C5378D" w:rsidRDefault="0057081E"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 xml:space="preserve">- </w:t>
      </w:r>
      <w:r w:rsidR="00B40A8E" w:rsidRPr="00C5378D">
        <w:rPr>
          <w:rFonts w:ascii="Arial" w:hAnsi="Arial" w:cs="Arial"/>
          <w:sz w:val="24"/>
          <w:szCs w:val="24"/>
          <w:lang w:bidi="th-TH"/>
        </w:rPr>
        <w:t>La persona</w:t>
      </w:r>
      <w:r w:rsidRPr="00C5378D">
        <w:rPr>
          <w:rFonts w:ascii="Arial" w:hAnsi="Arial" w:cs="Arial"/>
          <w:sz w:val="24"/>
          <w:szCs w:val="24"/>
          <w:lang w:bidi="th-TH"/>
        </w:rPr>
        <w:t xml:space="preserve"> secretari</w:t>
      </w:r>
      <w:r w:rsidR="00B40A8E" w:rsidRPr="00C5378D">
        <w:rPr>
          <w:rFonts w:ascii="Arial" w:hAnsi="Arial" w:cs="Arial"/>
          <w:sz w:val="24"/>
          <w:szCs w:val="24"/>
          <w:lang w:bidi="th-TH"/>
        </w:rPr>
        <w:t>a</w:t>
      </w:r>
      <w:r w:rsidRPr="00C5378D">
        <w:rPr>
          <w:rFonts w:ascii="Arial" w:hAnsi="Arial" w:cs="Arial"/>
          <w:sz w:val="24"/>
          <w:szCs w:val="24"/>
          <w:lang w:bidi="th-TH"/>
        </w:rPr>
        <w:t xml:space="preserve"> d</w:t>
      </w:r>
      <w:r w:rsidR="00BA33DA" w:rsidRPr="00C5378D">
        <w:rPr>
          <w:rFonts w:ascii="Arial" w:hAnsi="Arial" w:cs="Arial"/>
          <w:sz w:val="24"/>
          <w:szCs w:val="24"/>
          <w:lang w:bidi="th-TH"/>
        </w:rPr>
        <w:t>e la Junta Rectora</w:t>
      </w:r>
      <w:r w:rsidRPr="00C5378D">
        <w:rPr>
          <w:rFonts w:ascii="Arial" w:hAnsi="Arial" w:cs="Arial"/>
          <w:sz w:val="24"/>
          <w:szCs w:val="24"/>
          <w:lang w:bidi="th-TH"/>
        </w:rPr>
        <w:t>, con voz, pero sin voto.</w:t>
      </w:r>
    </w:p>
    <w:p w:rsidR="0057081E" w:rsidRPr="00C5378D" w:rsidRDefault="0057081E" w:rsidP="0057081E">
      <w:pPr>
        <w:spacing w:after="0" w:line="240" w:lineRule="auto"/>
        <w:ind w:left="993"/>
        <w:jc w:val="both"/>
        <w:rPr>
          <w:rFonts w:ascii="Arial" w:hAnsi="Arial" w:cs="Arial"/>
          <w:sz w:val="24"/>
          <w:szCs w:val="24"/>
          <w:lang w:bidi="th-TH"/>
        </w:rPr>
      </w:pPr>
      <w:r w:rsidRPr="00C5378D">
        <w:rPr>
          <w:rFonts w:ascii="Arial" w:hAnsi="Arial" w:cs="Arial"/>
          <w:sz w:val="24"/>
          <w:szCs w:val="24"/>
          <w:lang w:bidi="th-TH"/>
        </w:rPr>
        <w:t xml:space="preserve">- </w:t>
      </w:r>
      <w:r w:rsidR="00B40A8E" w:rsidRPr="00C5378D">
        <w:rPr>
          <w:rFonts w:ascii="Arial" w:hAnsi="Arial" w:cs="Arial"/>
          <w:sz w:val="24"/>
          <w:szCs w:val="24"/>
          <w:lang w:bidi="th-TH"/>
        </w:rPr>
        <w:t>Las personas Coordinadora</w:t>
      </w:r>
      <w:r w:rsidRPr="00C5378D">
        <w:rPr>
          <w:rFonts w:ascii="Arial" w:hAnsi="Arial" w:cs="Arial"/>
          <w:sz w:val="24"/>
          <w:szCs w:val="24"/>
          <w:lang w:bidi="th-TH"/>
        </w:rPr>
        <w:t xml:space="preserve">s de las </w:t>
      </w:r>
      <w:r w:rsidR="00A23677" w:rsidRPr="00C5378D">
        <w:rPr>
          <w:rFonts w:ascii="Arial" w:hAnsi="Arial" w:cs="Arial"/>
          <w:sz w:val="24"/>
          <w:szCs w:val="24"/>
          <w:lang w:bidi="th-TH"/>
        </w:rPr>
        <w:t>islas</w:t>
      </w:r>
      <w:r w:rsidRPr="00C5378D">
        <w:rPr>
          <w:rFonts w:ascii="Arial" w:hAnsi="Arial" w:cs="Arial"/>
          <w:sz w:val="24"/>
          <w:szCs w:val="24"/>
          <w:lang w:bidi="th-TH"/>
        </w:rPr>
        <w:t>, con voz, pero sin voto.</w:t>
      </w:r>
    </w:p>
    <w:p w:rsidR="0057081E" w:rsidRPr="00C5378D" w:rsidRDefault="0057081E" w:rsidP="0057081E">
      <w:pPr>
        <w:spacing w:after="0" w:line="240" w:lineRule="auto"/>
        <w:jc w:val="both"/>
        <w:rPr>
          <w:rFonts w:ascii="Arial" w:hAnsi="Arial" w:cs="Arial"/>
          <w:sz w:val="24"/>
          <w:szCs w:val="24"/>
          <w:lang w:bidi="th-TH"/>
        </w:rPr>
      </w:pPr>
    </w:p>
    <w:p w:rsidR="0057081E" w:rsidRPr="00C5378D" w:rsidRDefault="0057081E" w:rsidP="0057081E">
      <w:pPr>
        <w:spacing w:after="0" w:line="240" w:lineRule="auto"/>
        <w:jc w:val="both"/>
        <w:rPr>
          <w:rFonts w:ascii="Arial" w:hAnsi="Arial" w:cs="Arial"/>
          <w:sz w:val="24"/>
          <w:szCs w:val="24"/>
          <w:lang w:bidi="th-TH"/>
        </w:rPr>
      </w:pPr>
      <w:r w:rsidRPr="00C5378D">
        <w:rPr>
          <w:rFonts w:ascii="Arial" w:hAnsi="Arial" w:cs="Arial"/>
          <w:sz w:val="24"/>
          <w:szCs w:val="24"/>
          <w:lang w:bidi="th-TH"/>
        </w:rPr>
        <w:tab/>
      </w:r>
    </w:p>
    <w:p w:rsidR="0057081E" w:rsidRPr="00C5378D" w:rsidRDefault="0057081E" w:rsidP="0057081E">
      <w:pPr>
        <w:spacing w:after="0" w:line="240" w:lineRule="auto"/>
        <w:ind w:firstLine="708"/>
        <w:jc w:val="both"/>
        <w:rPr>
          <w:rFonts w:ascii="Arial" w:hAnsi="Arial" w:cs="Arial"/>
          <w:sz w:val="24"/>
          <w:szCs w:val="24"/>
          <w:lang w:bidi="th-TH"/>
        </w:rPr>
      </w:pPr>
      <w:r w:rsidRPr="00C5378D">
        <w:rPr>
          <w:rFonts w:ascii="Arial" w:hAnsi="Arial" w:cs="Arial"/>
          <w:sz w:val="24"/>
          <w:szCs w:val="24"/>
          <w:lang w:bidi="th-TH"/>
        </w:rPr>
        <w:t xml:space="preserve">Actuará como </w:t>
      </w:r>
      <w:r w:rsidR="00B40A8E" w:rsidRPr="00C5378D">
        <w:rPr>
          <w:rFonts w:ascii="Arial" w:hAnsi="Arial" w:cs="Arial"/>
          <w:sz w:val="24"/>
          <w:szCs w:val="24"/>
          <w:lang w:bidi="th-TH"/>
        </w:rPr>
        <w:t xml:space="preserve">persona </w:t>
      </w:r>
      <w:r w:rsidRPr="00C5378D">
        <w:rPr>
          <w:rFonts w:ascii="Arial" w:hAnsi="Arial" w:cs="Arial"/>
          <w:sz w:val="24"/>
          <w:szCs w:val="24"/>
          <w:lang w:bidi="th-TH"/>
        </w:rPr>
        <w:t>Secretari</w:t>
      </w:r>
      <w:r w:rsidR="00B40A8E" w:rsidRPr="00C5378D">
        <w:rPr>
          <w:rFonts w:ascii="Arial" w:hAnsi="Arial" w:cs="Arial"/>
          <w:sz w:val="24"/>
          <w:szCs w:val="24"/>
          <w:lang w:bidi="th-TH"/>
        </w:rPr>
        <w:t>a</w:t>
      </w:r>
      <w:r w:rsidRPr="00C5378D">
        <w:rPr>
          <w:rFonts w:ascii="Arial" w:hAnsi="Arial" w:cs="Arial"/>
          <w:sz w:val="24"/>
          <w:szCs w:val="24"/>
          <w:lang w:bidi="th-TH"/>
        </w:rPr>
        <w:t xml:space="preserve"> d</w:t>
      </w:r>
      <w:r w:rsidR="00BA33DA" w:rsidRPr="00C5378D">
        <w:rPr>
          <w:rFonts w:ascii="Arial" w:hAnsi="Arial" w:cs="Arial"/>
          <w:sz w:val="24"/>
          <w:szCs w:val="24"/>
          <w:lang w:bidi="th-TH"/>
        </w:rPr>
        <w:t>e la Junta Rectora</w:t>
      </w:r>
      <w:r w:rsidR="00B40A8E" w:rsidRPr="00C5378D">
        <w:rPr>
          <w:rFonts w:ascii="Arial" w:hAnsi="Arial" w:cs="Arial"/>
          <w:sz w:val="24"/>
          <w:szCs w:val="24"/>
          <w:lang w:bidi="th-TH"/>
        </w:rPr>
        <w:t xml:space="preserve"> la persona</w:t>
      </w:r>
      <w:r w:rsidRPr="00C5378D">
        <w:rPr>
          <w:rFonts w:ascii="Arial" w:hAnsi="Arial" w:cs="Arial"/>
          <w:sz w:val="24"/>
          <w:szCs w:val="24"/>
          <w:lang w:bidi="th-TH"/>
        </w:rPr>
        <w:t xml:space="preserve"> Secretari</w:t>
      </w:r>
      <w:r w:rsidR="00B40A8E" w:rsidRPr="00C5378D">
        <w:rPr>
          <w:rFonts w:ascii="Arial" w:hAnsi="Arial" w:cs="Arial"/>
          <w:sz w:val="24"/>
          <w:szCs w:val="24"/>
          <w:lang w:bidi="th-TH"/>
        </w:rPr>
        <w:t>a</w:t>
      </w:r>
      <w:r w:rsidRPr="00C5378D">
        <w:rPr>
          <w:rFonts w:ascii="Arial" w:hAnsi="Arial" w:cs="Arial"/>
          <w:sz w:val="24"/>
          <w:szCs w:val="24"/>
          <w:lang w:bidi="th-TH"/>
        </w:rPr>
        <w:t xml:space="preserve"> del Centro Asociado, con voz, pero sin voto.</w:t>
      </w:r>
    </w:p>
    <w:p w:rsidR="0057081E" w:rsidRPr="00C5378D" w:rsidRDefault="0057081E" w:rsidP="0057081E">
      <w:pPr>
        <w:spacing w:after="0" w:line="240" w:lineRule="auto"/>
        <w:jc w:val="both"/>
        <w:rPr>
          <w:rFonts w:ascii="Arial" w:hAnsi="Arial" w:cs="Arial"/>
          <w:sz w:val="24"/>
          <w:szCs w:val="24"/>
          <w:lang w:bidi="th-TH"/>
        </w:rPr>
      </w:pPr>
    </w:p>
    <w:p w:rsidR="0057081E" w:rsidRPr="00C5378D" w:rsidRDefault="0057081E" w:rsidP="0057081E">
      <w:pPr>
        <w:spacing w:after="0" w:line="240" w:lineRule="auto"/>
        <w:jc w:val="both"/>
        <w:rPr>
          <w:rFonts w:ascii="Arial" w:hAnsi="Arial" w:cs="Arial"/>
          <w:sz w:val="24"/>
          <w:szCs w:val="24"/>
          <w:lang w:bidi="th-TH"/>
        </w:rPr>
      </w:pPr>
      <w:r w:rsidRPr="00C5378D">
        <w:rPr>
          <w:rFonts w:ascii="Arial" w:hAnsi="Arial" w:cs="Arial"/>
          <w:sz w:val="24"/>
          <w:szCs w:val="24"/>
          <w:lang w:bidi="th-TH"/>
        </w:rPr>
        <w:tab/>
        <w:t>En caso de que algún miembro d</w:t>
      </w:r>
      <w:r w:rsidR="00BA33DA" w:rsidRPr="00C5378D">
        <w:rPr>
          <w:rFonts w:ascii="Arial" w:hAnsi="Arial" w:cs="Arial"/>
          <w:sz w:val="24"/>
          <w:szCs w:val="24"/>
          <w:lang w:bidi="th-TH"/>
        </w:rPr>
        <w:t xml:space="preserve">e la Junta Rectora </w:t>
      </w:r>
      <w:r w:rsidRPr="00C5378D">
        <w:rPr>
          <w:rFonts w:ascii="Arial" w:hAnsi="Arial" w:cs="Arial"/>
          <w:sz w:val="24"/>
          <w:szCs w:val="24"/>
          <w:lang w:bidi="th-TH"/>
        </w:rPr>
        <w:t xml:space="preserve"> no pudiera asistir a una reunión, podrá enviar</w:t>
      </w:r>
      <w:r w:rsidR="00686BAF" w:rsidRPr="00C5378D">
        <w:rPr>
          <w:rFonts w:ascii="Arial" w:hAnsi="Arial" w:cs="Arial"/>
          <w:sz w:val="24"/>
          <w:szCs w:val="24"/>
          <w:lang w:bidi="th-TH"/>
        </w:rPr>
        <w:t xml:space="preserve"> persona delegada </w:t>
      </w:r>
      <w:r w:rsidRPr="00C5378D">
        <w:rPr>
          <w:rFonts w:ascii="Arial" w:hAnsi="Arial" w:cs="Arial"/>
          <w:sz w:val="24"/>
          <w:szCs w:val="24"/>
          <w:lang w:bidi="th-TH"/>
        </w:rPr>
        <w:t>con voz, y con voto, en el supuesto de contar con el derecho de voto.</w:t>
      </w:r>
    </w:p>
    <w:p w:rsidR="0057081E" w:rsidRPr="00C5378D" w:rsidRDefault="0057081E" w:rsidP="00211FA8">
      <w:pPr>
        <w:jc w:val="both"/>
        <w:rPr>
          <w:rFonts w:ascii="Arial" w:eastAsia="Arial" w:hAnsi="Arial" w:cs="Arial"/>
          <w:sz w:val="24"/>
          <w:szCs w:val="24"/>
        </w:rPr>
      </w:pPr>
    </w:p>
    <w:p w:rsidR="0057081E" w:rsidRPr="00C5378D" w:rsidRDefault="0057081E" w:rsidP="00211FA8">
      <w:pPr>
        <w:jc w:val="both"/>
        <w:rPr>
          <w:rFonts w:ascii="Arial" w:eastAsia="Arial" w:hAnsi="Arial" w:cs="Arial"/>
          <w:b/>
          <w:bCs/>
          <w:sz w:val="24"/>
          <w:szCs w:val="24"/>
        </w:rPr>
      </w:pPr>
    </w:p>
    <w:p w:rsidR="00864871" w:rsidRPr="00C5378D" w:rsidRDefault="4E3D1FC8" w:rsidP="00D23301">
      <w:pPr>
        <w:pStyle w:val="Prrafodelista"/>
        <w:numPr>
          <w:ilvl w:val="0"/>
          <w:numId w:val="26"/>
        </w:numPr>
        <w:jc w:val="both"/>
        <w:rPr>
          <w:rFonts w:ascii="Arial" w:eastAsia="Arial" w:hAnsi="Arial" w:cs="Arial"/>
          <w:sz w:val="24"/>
          <w:szCs w:val="24"/>
        </w:rPr>
      </w:pPr>
      <w:r w:rsidRPr="00C5378D">
        <w:rPr>
          <w:rFonts w:ascii="Arial" w:eastAsia="Arial" w:hAnsi="Arial" w:cs="Arial"/>
          <w:b/>
          <w:bCs/>
          <w:sz w:val="24"/>
          <w:szCs w:val="24"/>
        </w:rPr>
        <w:t xml:space="preserve">Funciones. </w:t>
      </w:r>
      <w:r w:rsidR="006A3192" w:rsidRPr="00C5378D">
        <w:rPr>
          <w:rFonts w:ascii="Arial" w:eastAsia="Arial" w:hAnsi="Arial" w:cs="Arial"/>
          <w:sz w:val="24"/>
          <w:szCs w:val="24"/>
        </w:rPr>
        <w:t>La Junta Rectora</w:t>
      </w:r>
      <w:r w:rsidRPr="00C5378D">
        <w:rPr>
          <w:rFonts w:ascii="Arial" w:eastAsia="Arial" w:hAnsi="Arial" w:cs="Arial"/>
          <w:sz w:val="24"/>
          <w:szCs w:val="24"/>
        </w:rPr>
        <w:t xml:space="preserve"> asumirá las facultades que le correspondan como órgano de dirección, administración y representación ante terceros del Consorcio universitario titular del Centro Asociado a la UNED de </w:t>
      </w:r>
      <w:r w:rsidR="00D02276" w:rsidRPr="00C5378D">
        <w:rPr>
          <w:rFonts w:ascii="Arial" w:eastAsia="Arial" w:hAnsi="Arial" w:cs="Arial"/>
          <w:sz w:val="24"/>
          <w:szCs w:val="24"/>
        </w:rPr>
        <w:t>LES ILLES BALEARS</w:t>
      </w:r>
      <w:r w:rsidRPr="00C5378D">
        <w:rPr>
          <w:rFonts w:ascii="Arial" w:eastAsia="Arial" w:hAnsi="Arial" w:cs="Arial"/>
          <w:sz w:val="24"/>
          <w:szCs w:val="24"/>
        </w:rPr>
        <w:t xml:space="preserve"> y, entre otras, tendrá las siguientes competencias:</w:t>
      </w:r>
    </w:p>
    <w:p w:rsidR="00864871"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Proponer la modificación de los Estatutos que rijan el funcionamiento del Consorcio que, en todo caso, deberá ser aprobada por todas las instituciones consorciadas.</w:t>
      </w:r>
    </w:p>
    <w:p w:rsidR="00864871"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 xml:space="preserve">Aprobar la incorporación de nuevas entidades. </w:t>
      </w:r>
    </w:p>
    <w:p w:rsidR="00864871"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Proponer a la UNED la creación de Aulas que, en cualquier caso, deberán ser autorizadas por ella.</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Acordar la implantación en el centro de nuevas enseñanzas regladas y no regladas, conforme a lo que se dispone en la legislación vigente, aprobando el gasto necesario a incluir en el presupuesto para la implantación de las nuevas enseñanzas regladas.</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Conceder subvenciones a otras entidades públicas o privadas sin ánimo de lucro, así como ayudas o becas a estudiantes, en el ámbito de sus objetivos.</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Aprobar el presupuesto anual y su liquidación, los estados de cuentas y la memoria anual, remitiéndolo a la UNED junto con el inventario existente al cierre del ejercicio.</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Aprobar los gastos extraordinarios y la aportación con la que contribuirá cada ente consorciado que, como principio general, se distribuirá en función de las posibilidades de cada uno; ello sin perjuicio de la ratificación que en su caso sea procedente.</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Adquirir, disponer, administrar y enajenar los bienes y derechos del Centro Asociado siempre que no supongan alteración de la voluntad y fines fundacionales.</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Aprobar los derechos o ingresos de cualquier clase procedentes de las actividades del Centro Asociado, de acuerdo a las normas de la UNED.</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Aprobar la modificación, en su caso, del Reglamento de Régimen Interior del Centro Asociado, conforme a las directrices fijadas por el Consejo de Gobierno de la UNED.</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Aprobar los planes y proyectos de obras y servicios del Consorcio, su contratación cuando exceda de los límites establecidos en las bases de ejecución del Presupuesto y la determinación de su régimen de gestión.</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Acordar la firma de contratos con el personal directivo, administrativo y de servicios; sin perjuicio de las facultades que correspondan a la UNED en función de su reglamentación específica.</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lastRenderedPageBreak/>
        <w:t>Fijar el número y las condiciones económicas y laborales de todo el personal del Centro Asociado, con los límites en su caso derivados de lo dispuesto en el artículo 121 de la ley 40/2015, de 1 de octubre.</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Determinar anualmente, a propuesta de</w:t>
      </w:r>
      <w:r w:rsidR="00B40A8E" w:rsidRPr="00C5378D">
        <w:rPr>
          <w:rFonts w:ascii="Arial" w:eastAsia="Arial" w:hAnsi="Arial" w:cs="Arial"/>
          <w:sz w:val="24"/>
          <w:szCs w:val="24"/>
        </w:rPr>
        <w:t xml:space="preserve"> </w:t>
      </w:r>
      <w:r w:rsidRPr="00C5378D">
        <w:rPr>
          <w:rFonts w:ascii="Arial" w:eastAsia="Arial" w:hAnsi="Arial" w:cs="Arial"/>
          <w:sz w:val="24"/>
          <w:szCs w:val="24"/>
        </w:rPr>
        <w:t>l</w:t>
      </w:r>
      <w:r w:rsidR="00B40A8E" w:rsidRPr="00C5378D">
        <w:rPr>
          <w:rFonts w:ascii="Arial" w:eastAsia="Arial" w:hAnsi="Arial" w:cs="Arial"/>
          <w:sz w:val="24"/>
          <w:szCs w:val="24"/>
        </w:rPr>
        <w:t>a persona</w:t>
      </w:r>
      <w:r w:rsidRPr="00C5378D">
        <w:rPr>
          <w:rFonts w:ascii="Arial" w:eastAsia="Arial" w:hAnsi="Arial" w:cs="Arial"/>
          <w:sz w:val="24"/>
          <w:szCs w:val="24"/>
        </w:rPr>
        <w:t xml:space="preserve"> Director</w:t>
      </w:r>
      <w:r w:rsidR="00B40A8E" w:rsidRPr="00C5378D">
        <w:rPr>
          <w:rFonts w:ascii="Arial" w:eastAsia="Arial" w:hAnsi="Arial" w:cs="Arial"/>
          <w:sz w:val="24"/>
          <w:szCs w:val="24"/>
        </w:rPr>
        <w:t>a</w:t>
      </w:r>
      <w:r w:rsidRPr="00C5378D">
        <w:rPr>
          <w:rFonts w:ascii="Arial" w:eastAsia="Arial" w:hAnsi="Arial" w:cs="Arial"/>
          <w:sz w:val="24"/>
          <w:szCs w:val="24"/>
        </w:rPr>
        <w:t xml:space="preserve"> del Centro, las plazas de </w:t>
      </w:r>
      <w:r w:rsidR="00B40A8E" w:rsidRPr="00C5378D">
        <w:rPr>
          <w:rFonts w:ascii="Arial" w:eastAsia="Arial" w:hAnsi="Arial" w:cs="Arial"/>
          <w:sz w:val="24"/>
          <w:szCs w:val="24"/>
        </w:rPr>
        <w:t>profesorado-tutor</w:t>
      </w:r>
      <w:r w:rsidR="00686BAF" w:rsidRPr="00C5378D">
        <w:rPr>
          <w:rFonts w:ascii="Arial" w:eastAsia="Arial" w:hAnsi="Arial" w:cs="Arial"/>
          <w:sz w:val="24"/>
          <w:szCs w:val="24"/>
        </w:rPr>
        <w:t xml:space="preserve"> que impartirá</w:t>
      </w:r>
      <w:r w:rsidRPr="00C5378D">
        <w:rPr>
          <w:rFonts w:ascii="Arial" w:eastAsia="Arial" w:hAnsi="Arial" w:cs="Arial"/>
          <w:sz w:val="24"/>
          <w:szCs w:val="24"/>
        </w:rPr>
        <w:t xml:space="preserve"> docencia en el Centro Asociado y efectuar las convocatorias para su selección de acuerdo con las directrices fijadas por el Consejo de Gobierno, así como la propuesta de nombramiento de</w:t>
      </w:r>
      <w:r w:rsidR="00B40A8E" w:rsidRPr="00C5378D">
        <w:rPr>
          <w:rFonts w:ascii="Arial" w:eastAsia="Arial" w:hAnsi="Arial" w:cs="Arial"/>
          <w:sz w:val="24"/>
          <w:szCs w:val="24"/>
        </w:rPr>
        <w:t>l</w:t>
      </w:r>
      <w:r w:rsidRPr="00C5378D">
        <w:rPr>
          <w:rFonts w:ascii="Arial" w:eastAsia="Arial" w:hAnsi="Arial" w:cs="Arial"/>
          <w:sz w:val="24"/>
          <w:szCs w:val="24"/>
        </w:rPr>
        <w:t xml:space="preserve"> </w:t>
      </w:r>
      <w:r w:rsidR="00B40A8E" w:rsidRPr="00C5378D">
        <w:rPr>
          <w:rFonts w:ascii="Arial" w:eastAsia="Arial" w:hAnsi="Arial" w:cs="Arial"/>
          <w:sz w:val="24"/>
          <w:szCs w:val="24"/>
        </w:rPr>
        <w:t>profesorado-tutor</w:t>
      </w:r>
      <w:r w:rsidRPr="00C5378D">
        <w:rPr>
          <w:rFonts w:ascii="Arial" w:eastAsia="Arial" w:hAnsi="Arial" w:cs="Arial"/>
          <w:sz w:val="24"/>
          <w:szCs w:val="24"/>
        </w:rPr>
        <w:t xml:space="preserve"> del Centro Asociado.</w:t>
      </w:r>
    </w:p>
    <w:p w:rsidR="005C1985"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 xml:space="preserve">Controlar y fiscalizar las actividades  del Centro Asociado y de sus </w:t>
      </w:r>
      <w:r w:rsidR="006A3192" w:rsidRPr="00C5378D">
        <w:rPr>
          <w:rFonts w:ascii="Arial" w:eastAsia="Arial" w:hAnsi="Arial" w:cs="Arial"/>
          <w:sz w:val="24"/>
          <w:szCs w:val="24"/>
        </w:rPr>
        <w:t>Aulas</w:t>
      </w:r>
      <w:r w:rsidRPr="00C5378D">
        <w:rPr>
          <w:rFonts w:ascii="Arial" w:eastAsia="Arial" w:hAnsi="Arial" w:cs="Arial"/>
          <w:sz w:val="24"/>
          <w:szCs w:val="24"/>
        </w:rPr>
        <w:t>.</w:t>
      </w:r>
    </w:p>
    <w:p w:rsidR="00D76090" w:rsidRPr="00C5378D" w:rsidRDefault="4E3D1FC8" w:rsidP="4E3D1FC8">
      <w:pPr>
        <w:pStyle w:val="Prrafodelista"/>
        <w:numPr>
          <w:ilvl w:val="1"/>
          <w:numId w:val="8"/>
        </w:numPr>
        <w:jc w:val="both"/>
        <w:rPr>
          <w:rFonts w:ascii="Arial" w:eastAsia="Arial" w:hAnsi="Arial" w:cs="Arial"/>
          <w:sz w:val="24"/>
          <w:szCs w:val="24"/>
        </w:rPr>
      </w:pPr>
      <w:r w:rsidRPr="00C5378D">
        <w:rPr>
          <w:rFonts w:ascii="Arial" w:eastAsia="Arial" w:hAnsi="Arial" w:cs="Arial"/>
          <w:sz w:val="24"/>
          <w:szCs w:val="24"/>
        </w:rPr>
        <w:t>Disolver y liquidar el Consorcio.</w:t>
      </w:r>
    </w:p>
    <w:p w:rsidR="002F3AC8" w:rsidRPr="00C5378D" w:rsidRDefault="002F3AC8" w:rsidP="002F3AC8">
      <w:pPr>
        <w:pStyle w:val="Prrafodelista"/>
        <w:ind w:left="1080"/>
        <w:jc w:val="both"/>
        <w:rPr>
          <w:rFonts w:ascii="Arial" w:hAnsi="Arial" w:cs="Arial"/>
          <w:sz w:val="24"/>
          <w:szCs w:val="24"/>
        </w:rPr>
      </w:pPr>
    </w:p>
    <w:p w:rsidR="002F3AC8" w:rsidRPr="00C5378D" w:rsidRDefault="00F77B26" w:rsidP="002F3AC8">
      <w:pPr>
        <w:pStyle w:val="Prrafodelista"/>
        <w:spacing w:after="0"/>
        <w:ind w:left="708" w:firstLine="372"/>
        <w:jc w:val="both"/>
        <w:rPr>
          <w:rFonts w:ascii="Arial" w:hAnsi="Arial" w:cs="Arial"/>
          <w:sz w:val="24"/>
          <w:szCs w:val="24"/>
        </w:rPr>
      </w:pPr>
      <w:r w:rsidRPr="00C5378D">
        <w:rPr>
          <w:rFonts w:ascii="Arial" w:eastAsia="Arial" w:hAnsi="Arial" w:cs="Arial"/>
          <w:sz w:val="24"/>
          <w:szCs w:val="24"/>
        </w:rPr>
        <w:t>La Junta Rectora</w:t>
      </w:r>
      <w:r w:rsidR="4E3D1FC8" w:rsidRPr="00C5378D">
        <w:rPr>
          <w:rFonts w:ascii="Arial" w:eastAsia="Arial" w:hAnsi="Arial" w:cs="Arial"/>
          <w:sz w:val="24"/>
          <w:szCs w:val="24"/>
        </w:rPr>
        <w:t xml:space="preserve"> podrá delegar alguna de sus facultades mediante acuerdo expreso y para actos concretos. En todo caso serán indelegables aquellos acuerdos que requieran un quorum especial para su aprobación,  la  ratificación  de  los  entes consorciados o que  tengan  carácter presupuestario o de control financiero.</w:t>
      </w:r>
    </w:p>
    <w:p w:rsidR="002F3AC8" w:rsidRPr="00C5378D" w:rsidRDefault="002F3AC8" w:rsidP="002F3AC8">
      <w:pPr>
        <w:pStyle w:val="Prrafodelista"/>
        <w:ind w:left="1080"/>
        <w:jc w:val="both"/>
        <w:rPr>
          <w:rFonts w:ascii="Arial" w:hAnsi="Arial" w:cs="Arial"/>
          <w:sz w:val="24"/>
          <w:szCs w:val="24"/>
        </w:rPr>
      </w:pPr>
    </w:p>
    <w:p w:rsidR="002F3AC8" w:rsidRPr="00C5378D" w:rsidRDefault="4E3D1FC8" w:rsidP="006A3192">
      <w:pPr>
        <w:pStyle w:val="Prrafodelista"/>
        <w:numPr>
          <w:ilvl w:val="0"/>
          <w:numId w:val="8"/>
        </w:numPr>
        <w:jc w:val="both"/>
        <w:rPr>
          <w:rFonts w:ascii="Arial" w:eastAsia="Arial" w:hAnsi="Arial" w:cs="Arial"/>
          <w:b/>
          <w:bCs/>
          <w:sz w:val="24"/>
          <w:szCs w:val="24"/>
        </w:rPr>
      </w:pPr>
      <w:r w:rsidRPr="00C5378D">
        <w:rPr>
          <w:rFonts w:ascii="Arial" w:eastAsia="Arial" w:hAnsi="Arial" w:cs="Arial"/>
          <w:b/>
          <w:bCs/>
          <w:sz w:val="24"/>
          <w:szCs w:val="24"/>
        </w:rPr>
        <w:t xml:space="preserve">Régimen de funcionamiento. </w:t>
      </w:r>
      <w:r w:rsidR="006A3192" w:rsidRPr="00C5378D">
        <w:rPr>
          <w:rFonts w:ascii="Arial" w:eastAsia="Arial" w:hAnsi="Arial" w:cs="Arial"/>
          <w:sz w:val="24"/>
          <w:szCs w:val="24"/>
        </w:rPr>
        <w:t>La Junta Rectora</w:t>
      </w:r>
      <w:r w:rsidRPr="00C5378D">
        <w:rPr>
          <w:rFonts w:ascii="Arial" w:eastAsia="Arial" w:hAnsi="Arial" w:cs="Arial"/>
          <w:sz w:val="24"/>
          <w:szCs w:val="24"/>
        </w:rPr>
        <w:t xml:space="preserve"> se reunirá al menos una vez al año en sesión ordinaria, convocando a sus miembros con un mínimo de 10 días hábiles de antelación, o de 6 días si fuera convocatoria extraordinaria.</w:t>
      </w:r>
    </w:p>
    <w:p w:rsidR="00B40B94" w:rsidRPr="00C5378D" w:rsidRDefault="4E3D1FC8" w:rsidP="002F3AC8">
      <w:pPr>
        <w:pStyle w:val="Prrafodelista"/>
        <w:ind w:left="360" w:firstLine="348"/>
        <w:jc w:val="both"/>
        <w:rPr>
          <w:rFonts w:ascii="Arial" w:eastAsia="Arial" w:hAnsi="Arial" w:cs="Arial"/>
          <w:sz w:val="24"/>
          <w:szCs w:val="24"/>
        </w:rPr>
      </w:pPr>
      <w:r w:rsidRPr="00C5378D">
        <w:rPr>
          <w:rFonts w:ascii="Arial" w:eastAsia="Arial" w:hAnsi="Arial" w:cs="Arial"/>
          <w:sz w:val="24"/>
          <w:szCs w:val="24"/>
        </w:rPr>
        <w:t xml:space="preserve">Para la válida constitución </w:t>
      </w:r>
      <w:r w:rsidR="00152E86" w:rsidRPr="00C5378D">
        <w:rPr>
          <w:rFonts w:ascii="Arial" w:eastAsia="Arial" w:hAnsi="Arial" w:cs="Arial"/>
          <w:sz w:val="24"/>
          <w:szCs w:val="24"/>
        </w:rPr>
        <w:t>de</w:t>
      </w:r>
      <w:r w:rsidR="00F77B26" w:rsidRPr="00C5378D">
        <w:rPr>
          <w:rFonts w:ascii="Arial" w:eastAsia="Arial" w:hAnsi="Arial" w:cs="Arial"/>
          <w:sz w:val="24"/>
          <w:szCs w:val="24"/>
        </w:rPr>
        <w:t xml:space="preserve"> la Junta Rectora</w:t>
      </w:r>
      <w:r w:rsidRPr="00C5378D">
        <w:rPr>
          <w:rFonts w:ascii="Arial" w:eastAsia="Arial" w:hAnsi="Arial" w:cs="Arial"/>
          <w:sz w:val="24"/>
          <w:szCs w:val="24"/>
        </w:rPr>
        <w:t xml:space="preserve"> será necesaria la asistencia, en primera convocatoria, de la mayoría absoluta de los miembros que la componen y, en segunda convocatoria, la asistencia al menos de</w:t>
      </w:r>
      <w:r w:rsidR="00B40A8E" w:rsidRPr="00C5378D">
        <w:rPr>
          <w:rFonts w:ascii="Arial" w:eastAsia="Arial" w:hAnsi="Arial" w:cs="Arial"/>
          <w:sz w:val="24"/>
          <w:szCs w:val="24"/>
        </w:rPr>
        <w:t xml:space="preserve"> </w:t>
      </w:r>
      <w:r w:rsidRPr="00C5378D">
        <w:rPr>
          <w:rFonts w:ascii="Arial" w:eastAsia="Arial" w:hAnsi="Arial" w:cs="Arial"/>
          <w:sz w:val="24"/>
          <w:szCs w:val="24"/>
        </w:rPr>
        <w:t>l</w:t>
      </w:r>
      <w:r w:rsidR="00B40A8E" w:rsidRPr="00C5378D">
        <w:rPr>
          <w:rFonts w:ascii="Arial" w:eastAsia="Arial" w:hAnsi="Arial" w:cs="Arial"/>
          <w:sz w:val="24"/>
          <w:szCs w:val="24"/>
        </w:rPr>
        <w:t>a persona</w:t>
      </w:r>
      <w:r w:rsidRPr="00C5378D">
        <w:rPr>
          <w:rFonts w:ascii="Arial" w:eastAsia="Arial" w:hAnsi="Arial" w:cs="Arial"/>
          <w:sz w:val="24"/>
          <w:szCs w:val="24"/>
        </w:rPr>
        <w:t xml:space="preserve"> presidente (o persona que le sustituya) y de dos </w:t>
      </w:r>
      <w:r w:rsidR="00B40A8E" w:rsidRPr="00C5378D">
        <w:rPr>
          <w:rFonts w:ascii="Arial" w:eastAsia="Arial" w:hAnsi="Arial" w:cs="Arial"/>
          <w:sz w:val="24"/>
          <w:szCs w:val="24"/>
        </w:rPr>
        <w:t xml:space="preserve">personas </w:t>
      </w:r>
      <w:r w:rsidRPr="00C5378D">
        <w:rPr>
          <w:rFonts w:ascii="Arial" w:eastAsia="Arial" w:hAnsi="Arial" w:cs="Arial"/>
          <w:sz w:val="24"/>
          <w:szCs w:val="24"/>
        </w:rPr>
        <w:t>vocales, debiendo ser al menos un</w:t>
      </w:r>
      <w:r w:rsidR="00B40A8E" w:rsidRPr="00C5378D">
        <w:rPr>
          <w:rFonts w:ascii="Arial" w:eastAsia="Arial" w:hAnsi="Arial" w:cs="Arial"/>
          <w:sz w:val="24"/>
          <w:szCs w:val="24"/>
        </w:rPr>
        <w:t>a</w:t>
      </w:r>
      <w:r w:rsidRPr="00C5378D">
        <w:rPr>
          <w:rFonts w:ascii="Arial" w:eastAsia="Arial" w:hAnsi="Arial" w:cs="Arial"/>
          <w:sz w:val="24"/>
          <w:szCs w:val="24"/>
        </w:rPr>
        <w:t xml:space="preserve"> de ell</w:t>
      </w:r>
      <w:r w:rsidR="00B40A8E" w:rsidRPr="00C5378D">
        <w:rPr>
          <w:rFonts w:ascii="Arial" w:eastAsia="Arial" w:hAnsi="Arial" w:cs="Arial"/>
          <w:sz w:val="24"/>
          <w:szCs w:val="24"/>
        </w:rPr>
        <w:t>a</w:t>
      </w:r>
      <w:r w:rsidRPr="00C5378D">
        <w:rPr>
          <w:rFonts w:ascii="Arial" w:eastAsia="Arial" w:hAnsi="Arial" w:cs="Arial"/>
          <w:sz w:val="24"/>
          <w:szCs w:val="24"/>
        </w:rPr>
        <w:t>s</w:t>
      </w:r>
      <w:r w:rsidR="00B40A8E" w:rsidRPr="00C5378D">
        <w:rPr>
          <w:rFonts w:ascii="Arial" w:eastAsia="Arial" w:hAnsi="Arial" w:cs="Arial"/>
          <w:sz w:val="24"/>
          <w:szCs w:val="24"/>
        </w:rPr>
        <w:t xml:space="preserve"> la persona</w:t>
      </w:r>
      <w:r w:rsidRPr="00C5378D">
        <w:rPr>
          <w:rFonts w:ascii="Arial" w:eastAsia="Arial" w:hAnsi="Arial" w:cs="Arial"/>
          <w:sz w:val="24"/>
          <w:szCs w:val="24"/>
        </w:rPr>
        <w:t xml:space="preserve"> representante de la UNED.</w:t>
      </w:r>
    </w:p>
    <w:p w:rsidR="00152E86" w:rsidRPr="00C5378D" w:rsidRDefault="00152E86" w:rsidP="002F3AC8">
      <w:pPr>
        <w:pStyle w:val="Prrafodelista"/>
        <w:ind w:left="360" w:firstLine="348"/>
        <w:jc w:val="both"/>
        <w:rPr>
          <w:rFonts w:ascii="Arial" w:eastAsia="Arial" w:hAnsi="Arial" w:cs="Arial"/>
          <w:sz w:val="24"/>
          <w:szCs w:val="24"/>
        </w:rPr>
      </w:pPr>
    </w:p>
    <w:p w:rsidR="00152E86" w:rsidRPr="00C5378D" w:rsidRDefault="00152E86" w:rsidP="002F3AC8">
      <w:pPr>
        <w:pStyle w:val="Prrafodelista"/>
        <w:ind w:left="360" w:firstLine="348"/>
        <w:jc w:val="both"/>
        <w:rPr>
          <w:rFonts w:ascii="Arial" w:hAnsi="Arial" w:cs="Arial"/>
          <w:sz w:val="24"/>
          <w:szCs w:val="24"/>
        </w:rPr>
      </w:pPr>
      <w:r w:rsidRPr="00C5378D">
        <w:rPr>
          <w:rFonts w:ascii="Arial" w:hAnsi="Arial" w:cs="Arial"/>
          <w:sz w:val="24"/>
          <w:szCs w:val="24"/>
        </w:rPr>
        <w:t>Para el cómputo de quórum de asistencia sólo se tendrá en cuenta la presencia de los miembros con derecho a voz y voto.</w:t>
      </w:r>
    </w:p>
    <w:p w:rsidR="00C36D81" w:rsidRPr="00C5378D" w:rsidRDefault="00C36D81" w:rsidP="002F3AC8">
      <w:pPr>
        <w:pStyle w:val="Prrafodelista"/>
        <w:ind w:left="360" w:firstLine="348"/>
        <w:jc w:val="both"/>
        <w:rPr>
          <w:rFonts w:ascii="Arial" w:hAnsi="Arial" w:cs="Arial"/>
          <w:sz w:val="24"/>
          <w:szCs w:val="24"/>
        </w:rPr>
      </w:pPr>
    </w:p>
    <w:p w:rsidR="00A72497" w:rsidRPr="00C5378D" w:rsidRDefault="4E3D1FC8" w:rsidP="4E3D1FC8">
      <w:pPr>
        <w:pStyle w:val="Prrafodelista"/>
        <w:numPr>
          <w:ilvl w:val="0"/>
          <w:numId w:val="8"/>
        </w:numPr>
        <w:jc w:val="both"/>
        <w:rPr>
          <w:rFonts w:ascii="Arial" w:eastAsia="Arial" w:hAnsi="Arial" w:cs="Arial"/>
          <w:sz w:val="24"/>
          <w:szCs w:val="24"/>
        </w:rPr>
      </w:pPr>
      <w:r w:rsidRPr="00C5378D">
        <w:rPr>
          <w:rFonts w:ascii="Arial" w:eastAsia="Arial" w:hAnsi="Arial" w:cs="Arial"/>
          <w:b/>
          <w:bCs/>
          <w:sz w:val="24"/>
          <w:szCs w:val="24"/>
        </w:rPr>
        <w:t xml:space="preserve">Supuestos de mayorías cualificadas. </w:t>
      </w:r>
      <w:r w:rsidRPr="00C5378D">
        <w:rPr>
          <w:rFonts w:ascii="Arial" w:eastAsia="Arial" w:hAnsi="Arial" w:cs="Arial"/>
          <w:sz w:val="24"/>
          <w:szCs w:val="24"/>
        </w:rPr>
        <w:t>Será necesario el voto favorable de la mayoría absoluta de miembros con derecho a voto de la Junta Rectora del Consorcio para la adopción de los siguientes acuerdos:</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t>La propuesta de redacción o modificación de los Estatutos del Consorcio, que deberá ser ratificada por las instituciones firmantes del Convenio.</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t>La modificación del régimen ordinario de aportaciones y la aprobación de aportaciones o responsabilidades económicas extraordinarias.</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t>La aprobación y la modificación del Reglamento de Organización y Funcionamiento del Centro Asociado o de los otros creados por el Consorcio.</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lastRenderedPageBreak/>
        <w:t>La creación de Aulas.</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t>La implantación de nuevos estudios, carreras y otras enseñanzas a distancia.</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t>La aprobación de operaciones financieras o de crédito cuando su importe exceda del 25% de los recursos ordinarios del presupuesto.</w:t>
      </w:r>
    </w:p>
    <w:p w:rsidR="00A72497" w:rsidRPr="00C5378D" w:rsidRDefault="4E3D1FC8" w:rsidP="4E3D1FC8">
      <w:pPr>
        <w:pStyle w:val="Prrafodelista"/>
        <w:numPr>
          <w:ilvl w:val="0"/>
          <w:numId w:val="17"/>
        </w:numPr>
        <w:jc w:val="both"/>
        <w:rPr>
          <w:rFonts w:ascii="Arial" w:eastAsia="Arial" w:hAnsi="Arial" w:cs="Arial"/>
          <w:sz w:val="24"/>
          <w:szCs w:val="24"/>
        </w:rPr>
      </w:pPr>
      <w:r w:rsidRPr="00C5378D">
        <w:rPr>
          <w:rFonts w:ascii="Arial" w:eastAsia="Arial" w:hAnsi="Arial" w:cs="Arial"/>
          <w:sz w:val="24"/>
          <w:szCs w:val="24"/>
        </w:rPr>
        <w:t>La disolución y la liquidación del Consorcio.</w:t>
      </w:r>
    </w:p>
    <w:p w:rsidR="00A72497" w:rsidRPr="00C5378D" w:rsidRDefault="00A72497" w:rsidP="00A72497">
      <w:pPr>
        <w:pStyle w:val="Prrafodelista"/>
        <w:jc w:val="both"/>
        <w:rPr>
          <w:rFonts w:ascii="Arial" w:hAnsi="Arial" w:cs="Arial"/>
          <w:sz w:val="24"/>
          <w:szCs w:val="24"/>
        </w:rPr>
      </w:pPr>
    </w:p>
    <w:p w:rsidR="007B2F11" w:rsidRPr="00C5378D" w:rsidRDefault="4E3D1FC8" w:rsidP="4E3D1FC8">
      <w:pPr>
        <w:pStyle w:val="Prrafodelista"/>
        <w:numPr>
          <w:ilvl w:val="0"/>
          <w:numId w:val="8"/>
        </w:numPr>
        <w:jc w:val="both"/>
        <w:rPr>
          <w:rFonts w:ascii="Arial" w:eastAsia="Arial" w:hAnsi="Arial" w:cs="Arial"/>
          <w:sz w:val="24"/>
          <w:szCs w:val="24"/>
        </w:rPr>
      </w:pPr>
      <w:r w:rsidRPr="00C5378D">
        <w:rPr>
          <w:rFonts w:ascii="Arial" w:eastAsia="Arial" w:hAnsi="Arial" w:cs="Arial"/>
          <w:b/>
          <w:bCs/>
          <w:sz w:val="24"/>
          <w:szCs w:val="24"/>
        </w:rPr>
        <w:t>Ratificación de acuerdos.</w:t>
      </w:r>
      <w:r w:rsidRPr="00C5378D">
        <w:rPr>
          <w:rFonts w:ascii="Arial" w:eastAsia="Arial" w:hAnsi="Arial" w:cs="Arial"/>
          <w:sz w:val="24"/>
          <w:szCs w:val="24"/>
        </w:rPr>
        <w:t xml:space="preserve"> Los acuerdos que supongan alteración de la voluntad inicial y los que impliquen aportación o responsabilidad económica extraordinaria, y en especial los señalados en las letras a), b), f) y g) del apartado anterior, tendrán que ser ratificados por los respectivos órganos de gobierno de las instituciones consorciadas, sin cuyo requisito no tendrán validez.</w:t>
      </w:r>
    </w:p>
    <w:p w:rsidR="002F3AC8" w:rsidRPr="00C5378D" w:rsidRDefault="002F3AC8" w:rsidP="002F3AC8">
      <w:pPr>
        <w:pStyle w:val="Prrafodelista"/>
        <w:ind w:left="360" w:firstLine="348"/>
        <w:jc w:val="both"/>
        <w:rPr>
          <w:rFonts w:ascii="Arial" w:hAnsi="Arial" w:cs="Arial"/>
          <w:b/>
          <w:sz w:val="24"/>
          <w:szCs w:val="24"/>
        </w:rPr>
      </w:pPr>
    </w:p>
    <w:p w:rsidR="00364924" w:rsidRPr="00C5378D" w:rsidRDefault="4E3D1FC8" w:rsidP="00364924">
      <w:pPr>
        <w:jc w:val="both"/>
        <w:rPr>
          <w:rFonts w:ascii="Arial" w:hAnsi="Arial" w:cs="Arial"/>
          <w:sz w:val="24"/>
          <w:szCs w:val="24"/>
        </w:rPr>
      </w:pPr>
      <w:r w:rsidRPr="00C5378D">
        <w:rPr>
          <w:rFonts w:ascii="Arial" w:eastAsia="Arial" w:hAnsi="Arial" w:cs="Arial"/>
          <w:b/>
          <w:bCs/>
          <w:sz w:val="24"/>
          <w:szCs w:val="24"/>
        </w:rPr>
        <w:t>Artículo 14.</w:t>
      </w:r>
      <w:r w:rsidRPr="00C5378D">
        <w:rPr>
          <w:rFonts w:ascii="Arial" w:eastAsia="Arial" w:hAnsi="Arial" w:cs="Arial"/>
          <w:sz w:val="24"/>
          <w:szCs w:val="24"/>
        </w:rPr>
        <w:t xml:space="preserve">  </w:t>
      </w:r>
      <w:r w:rsidRPr="00C5378D">
        <w:rPr>
          <w:rFonts w:ascii="Arial" w:eastAsia="Arial" w:hAnsi="Arial" w:cs="Arial"/>
          <w:b/>
          <w:bCs/>
          <w:sz w:val="24"/>
          <w:szCs w:val="24"/>
        </w:rPr>
        <w:t>De</w:t>
      </w:r>
      <w:r w:rsidR="00B40A8E" w:rsidRPr="00C5378D">
        <w:rPr>
          <w:rFonts w:ascii="Arial" w:eastAsia="Arial" w:hAnsi="Arial" w:cs="Arial"/>
          <w:b/>
          <w:bCs/>
          <w:sz w:val="24"/>
          <w:szCs w:val="24"/>
        </w:rPr>
        <w:t xml:space="preserve"> </w:t>
      </w:r>
      <w:r w:rsidRPr="00C5378D">
        <w:rPr>
          <w:rFonts w:ascii="Arial" w:eastAsia="Arial" w:hAnsi="Arial" w:cs="Arial"/>
          <w:b/>
          <w:bCs/>
          <w:sz w:val="24"/>
          <w:szCs w:val="24"/>
        </w:rPr>
        <w:t>l</w:t>
      </w:r>
      <w:r w:rsidR="00B40A8E" w:rsidRPr="00C5378D">
        <w:rPr>
          <w:rFonts w:ascii="Arial" w:eastAsia="Arial" w:hAnsi="Arial" w:cs="Arial"/>
          <w:b/>
          <w:bCs/>
          <w:sz w:val="24"/>
          <w:szCs w:val="24"/>
        </w:rPr>
        <w:t>a</w:t>
      </w:r>
      <w:r w:rsidRPr="00C5378D">
        <w:rPr>
          <w:rFonts w:ascii="Arial" w:eastAsia="Arial" w:hAnsi="Arial" w:cs="Arial"/>
          <w:b/>
          <w:bCs/>
          <w:sz w:val="24"/>
          <w:szCs w:val="24"/>
        </w:rPr>
        <w:t xml:space="preserve"> </w:t>
      </w:r>
      <w:r w:rsidR="00B40A8E" w:rsidRPr="00C5378D">
        <w:rPr>
          <w:rFonts w:ascii="Arial" w:eastAsia="Arial" w:hAnsi="Arial" w:cs="Arial"/>
          <w:b/>
          <w:bCs/>
          <w:sz w:val="24"/>
          <w:szCs w:val="24"/>
        </w:rPr>
        <w:t xml:space="preserve">persona </w:t>
      </w:r>
      <w:r w:rsidRPr="00C5378D">
        <w:rPr>
          <w:rFonts w:ascii="Arial" w:eastAsia="Arial" w:hAnsi="Arial" w:cs="Arial"/>
          <w:b/>
          <w:bCs/>
          <w:sz w:val="24"/>
          <w:szCs w:val="24"/>
        </w:rPr>
        <w:t>presidente d</w:t>
      </w:r>
      <w:r w:rsidR="00D02276" w:rsidRPr="00C5378D">
        <w:rPr>
          <w:rFonts w:ascii="Arial" w:eastAsia="Arial" w:hAnsi="Arial" w:cs="Arial"/>
          <w:b/>
          <w:bCs/>
          <w:sz w:val="24"/>
          <w:szCs w:val="24"/>
        </w:rPr>
        <w:t>e</w:t>
      </w:r>
      <w:r w:rsidR="00F77B26" w:rsidRPr="00C5378D">
        <w:rPr>
          <w:rFonts w:ascii="Arial" w:eastAsia="Arial" w:hAnsi="Arial" w:cs="Arial"/>
          <w:b/>
          <w:bCs/>
          <w:sz w:val="24"/>
          <w:szCs w:val="24"/>
        </w:rPr>
        <w:t xml:space="preserve"> la Junta Rectora</w:t>
      </w:r>
      <w:r w:rsidRPr="00C5378D">
        <w:rPr>
          <w:rFonts w:ascii="Arial" w:eastAsia="Arial" w:hAnsi="Arial" w:cs="Arial"/>
          <w:b/>
          <w:bCs/>
          <w:sz w:val="24"/>
          <w:szCs w:val="24"/>
        </w:rPr>
        <w:t xml:space="preserve">. </w:t>
      </w:r>
      <w:r w:rsidR="00F77B26" w:rsidRPr="00C5378D">
        <w:rPr>
          <w:rFonts w:ascii="Arial" w:eastAsia="Arial" w:hAnsi="Arial" w:cs="Arial"/>
          <w:sz w:val="24"/>
          <w:szCs w:val="24"/>
        </w:rPr>
        <w:t>La Junta Rectora</w:t>
      </w:r>
      <w:r w:rsidR="00F1557F" w:rsidRPr="00C5378D">
        <w:rPr>
          <w:rFonts w:ascii="Arial" w:eastAsia="Arial" w:hAnsi="Arial" w:cs="Arial"/>
          <w:sz w:val="24"/>
          <w:szCs w:val="24"/>
        </w:rPr>
        <w:t xml:space="preserve"> elegirá, de manera rotatoria</w:t>
      </w:r>
      <w:r w:rsidR="000C344A" w:rsidRPr="00C5378D">
        <w:rPr>
          <w:rFonts w:ascii="Arial" w:eastAsia="Arial" w:hAnsi="Arial" w:cs="Arial"/>
          <w:sz w:val="24"/>
          <w:szCs w:val="24"/>
        </w:rPr>
        <w:t xml:space="preserve"> bianual,</w:t>
      </w:r>
      <w:r w:rsidR="00F1557F" w:rsidRPr="00C5378D">
        <w:rPr>
          <w:rFonts w:ascii="Arial" w:eastAsia="Arial" w:hAnsi="Arial" w:cs="Arial"/>
          <w:sz w:val="24"/>
          <w:szCs w:val="24"/>
        </w:rPr>
        <w:t xml:space="preserve"> y de entre l</w:t>
      </w:r>
      <w:r w:rsidR="00B40A8E" w:rsidRPr="00C5378D">
        <w:rPr>
          <w:rFonts w:ascii="Arial" w:eastAsia="Arial" w:hAnsi="Arial" w:cs="Arial"/>
          <w:sz w:val="24"/>
          <w:szCs w:val="24"/>
        </w:rPr>
        <w:t>as personas</w:t>
      </w:r>
      <w:r w:rsidR="00F1557F" w:rsidRPr="00C5378D">
        <w:rPr>
          <w:rFonts w:ascii="Arial" w:eastAsia="Arial" w:hAnsi="Arial" w:cs="Arial"/>
          <w:sz w:val="24"/>
          <w:szCs w:val="24"/>
        </w:rPr>
        <w:t xml:space="preserve"> </w:t>
      </w:r>
      <w:r w:rsidR="004F43BF" w:rsidRPr="00C5378D">
        <w:rPr>
          <w:rFonts w:ascii="Arial" w:eastAsia="Arial" w:hAnsi="Arial" w:cs="Arial"/>
          <w:sz w:val="24"/>
          <w:szCs w:val="24"/>
        </w:rPr>
        <w:t xml:space="preserve">Presidentes de los </w:t>
      </w:r>
      <w:proofErr w:type="spellStart"/>
      <w:r w:rsidR="004F43BF" w:rsidRPr="00C5378D">
        <w:rPr>
          <w:rFonts w:ascii="Arial" w:eastAsia="Arial" w:hAnsi="Arial" w:cs="Arial"/>
          <w:sz w:val="24"/>
          <w:szCs w:val="24"/>
        </w:rPr>
        <w:t>Consells</w:t>
      </w:r>
      <w:proofErr w:type="spellEnd"/>
      <w:r w:rsidR="004F43BF" w:rsidRPr="00C5378D">
        <w:rPr>
          <w:rFonts w:ascii="Arial" w:eastAsia="Arial" w:hAnsi="Arial" w:cs="Arial"/>
          <w:sz w:val="24"/>
          <w:szCs w:val="24"/>
        </w:rPr>
        <w:t xml:space="preserve"> Insulares, o en quien delegue de la institución que preside</w:t>
      </w:r>
      <w:r w:rsidR="00F1557F" w:rsidRPr="00C5378D">
        <w:rPr>
          <w:rFonts w:ascii="Arial" w:eastAsia="Arial" w:hAnsi="Arial" w:cs="Arial"/>
          <w:sz w:val="24"/>
          <w:szCs w:val="24"/>
        </w:rPr>
        <w:t>, la persona que debe presidirlo y que tendrá las siguientes atribuciones</w:t>
      </w:r>
      <w:r w:rsidRPr="00C5378D">
        <w:rPr>
          <w:rFonts w:ascii="Arial" w:eastAsia="Arial" w:hAnsi="Arial" w:cs="Arial"/>
          <w:sz w:val="24"/>
          <w:szCs w:val="24"/>
        </w:rPr>
        <w:t>:</w:t>
      </w:r>
    </w:p>
    <w:p w:rsidR="006E4D5A" w:rsidRPr="00C5378D" w:rsidRDefault="4E3D1FC8" w:rsidP="4E3D1FC8">
      <w:pPr>
        <w:pStyle w:val="Prrafodelista"/>
        <w:numPr>
          <w:ilvl w:val="0"/>
          <w:numId w:val="9"/>
        </w:numPr>
        <w:jc w:val="both"/>
        <w:rPr>
          <w:rFonts w:ascii="Arial" w:eastAsia="Arial" w:hAnsi="Arial" w:cs="Arial"/>
          <w:sz w:val="24"/>
          <w:szCs w:val="24"/>
        </w:rPr>
      </w:pPr>
      <w:r w:rsidRPr="00C5378D">
        <w:rPr>
          <w:rFonts w:ascii="Arial" w:eastAsia="Arial" w:hAnsi="Arial" w:cs="Arial"/>
          <w:sz w:val="24"/>
          <w:szCs w:val="24"/>
        </w:rPr>
        <w:t xml:space="preserve">La representación legal e institucional del Consorcio. </w:t>
      </w:r>
    </w:p>
    <w:p w:rsidR="006E4D5A" w:rsidRPr="00C5378D" w:rsidRDefault="4E3D1FC8" w:rsidP="4E3D1FC8">
      <w:pPr>
        <w:pStyle w:val="Prrafodelista"/>
        <w:numPr>
          <w:ilvl w:val="0"/>
          <w:numId w:val="9"/>
        </w:numPr>
        <w:jc w:val="both"/>
        <w:rPr>
          <w:rFonts w:ascii="Arial" w:eastAsia="Arial" w:hAnsi="Arial" w:cs="Arial"/>
          <w:sz w:val="24"/>
          <w:szCs w:val="24"/>
        </w:rPr>
      </w:pPr>
      <w:r w:rsidRPr="00C5378D">
        <w:rPr>
          <w:rFonts w:ascii="Arial" w:eastAsia="Arial" w:hAnsi="Arial" w:cs="Arial"/>
          <w:sz w:val="24"/>
          <w:szCs w:val="24"/>
        </w:rPr>
        <w:t>Convocar, presidir, moderar, suspender y levantar las sesiones. Visar las actas y certificaciones de los acuerdos del órgano.</w:t>
      </w:r>
    </w:p>
    <w:p w:rsidR="00364924" w:rsidRPr="00C5378D" w:rsidRDefault="4E3D1FC8" w:rsidP="4E3D1FC8">
      <w:pPr>
        <w:pStyle w:val="Prrafodelista"/>
        <w:numPr>
          <w:ilvl w:val="0"/>
          <w:numId w:val="9"/>
        </w:numPr>
        <w:jc w:val="both"/>
        <w:rPr>
          <w:rFonts w:ascii="Arial" w:eastAsia="Arial" w:hAnsi="Arial" w:cs="Arial"/>
          <w:sz w:val="24"/>
          <w:szCs w:val="24"/>
        </w:rPr>
      </w:pPr>
      <w:r w:rsidRPr="00C5378D">
        <w:rPr>
          <w:rFonts w:ascii="Arial" w:eastAsia="Arial" w:hAnsi="Arial" w:cs="Arial"/>
          <w:sz w:val="24"/>
          <w:szCs w:val="24"/>
        </w:rPr>
        <w:t>Asegurar el cumplimiento de las leyes, sin perjuicio de los deberes propios de</w:t>
      </w:r>
      <w:r w:rsidR="00B40A8E" w:rsidRPr="00C5378D">
        <w:rPr>
          <w:rFonts w:ascii="Arial" w:eastAsia="Arial" w:hAnsi="Arial" w:cs="Arial"/>
          <w:sz w:val="24"/>
          <w:szCs w:val="24"/>
        </w:rPr>
        <w:t xml:space="preserve"> </w:t>
      </w:r>
      <w:r w:rsidRPr="00C5378D">
        <w:rPr>
          <w:rFonts w:ascii="Arial" w:eastAsia="Arial" w:hAnsi="Arial" w:cs="Arial"/>
          <w:sz w:val="24"/>
          <w:szCs w:val="24"/>
        </w:rPr>
        <w:t>l</w:t>
      </w:r>
      <w:r w:rsidR="00B40A8E" w:rsidRPr="00C5378D">
        <w:rPr>
          <w:rFonts w:ascii="Arial" w:eastAsia="Arial" w:hAnsi="Arial" w:cs="Arial"/>
          <w:sz w:val="24"/>
          <w:szCs w:val="24"/>
        </w:rPr>
        <w:t>a</w:t>
      </w:r>
      <w:r w:rsidRPr="00C5378D">
        <w:rPr>
          <w:rFonts w:ascii="Arial" w:eastAsia="Arial" w:hAnsi="Arial" w:cs="Arial"/>
          <w:sz w:val="24"/>
          <w:szCs w:val="24"/>
        </w:rPr>
        <w:t xml:space="preserve"> </w:t>
      </w:r>
      <w:r w:rsidR="00B40A8E" w:rsidRPr="00C5378D">
        <w:rPr>
          <w:rFonts w:ascii="Arial" w:eastAsia="Arial" w:hAnsi="Arial" w:cs="Arial"/>
          <w:sz w:val="24"/>
          <w:szCs w:val="24"/>
        </w:rPr>
        <w:t xml:space="preserve">persona </w:t>
      </w:r>
      <w:r w:rsidRPr="00C5378D">
        <w:rPr>
          <w:rFonts w:ascii="Arial" w:eastAsia="Arial" w:hAnsi="Arial" w:cs="Arial"/>
          <w:sz w:val="24"/>
          <w:szCs w:val="24"/>
        </w:rPr>
        <w:t>secretari</w:t>
      </w:r>
      <w:r w:rsidR="00B40A8E" w:rsidRPr="00C5378D">
        <w:rPr>
          <w:rFonts w:ascii="Arial" w:eastAsia="Arial" w:hAnsi="Arial" w:cs="Arial"/>
          <w:sz w:val="24"/>
          <w:szCs w:val="24"/>
        </w:rPr>
        <w:t>a</w:t>
      </w:r>
      <w:r w:rsidRPr="00C5378D">
        <w:rPr>
          <w:rFonts w:ascii="Arial" w:eastAsia="Arial" w:hAnsi="Arial" w:cs="Arial"/>
          <w:sz w:val="24"/>
          <w:szCs w:val="24"/>
        </w:rPr>
        <w:t xml:space="preserve"> conforme al artículo 16 de la ley 40/2015, de 1 de octubre.</w:t>
      </w:r>
    </w:p>
    <w:p w:rsidR="0055014B" w:rsidRPr="00C5378D" w:rsidRDefault="4E3D1FC8" w:rsidP="4E3D1FC8">
      <w:pPr>
        <w:pStyle w:val="Prrafodelista"/>
        <w:numPr>
          <w:ilvl w:val="0"/>
          <w:numId w:val="9"/>
        </w:numPr>
        <w:jc w:val="both"/>
        <w:rPr>
          <w:rFonts w:ascii="Arial" w:eastAsia="Arial" w:hAnsi="Arial" w:cs="Arial"/>
          <w:sz w:val="24"/>
          <w:szCs w:val="24"/>
        </w:rPr>
      </w:pPr>
      <w:r w:rsidRPr="00C5378D">
        <w:rPr>
          <w:rFonts w:ascii="Arial" w:eastAsia="Arial" w:hAnsi="Arial" w:cs="Arial"/>
          <w:sz w:val="24"/>
          <w:szCs w:val="24"/>
        </w:rPr>
        <w:t>Dirigir, ejecutar, supervisar e impulsar las actividades del Consorcio.</w:t>
      </w:r>
    </w:p>
    <w:p w:rsidR="00C708E9" w:rsidRPr="00C5378D" w:rsidRDefault="4E3D1FC8" w:rsidP="4E3D1FC8">
      <w:pPr>
        <w:pStyle w:val="Prrafodelista"/>
        <w:numPr>
          <w:ilvl w:val="0"/>
          <w:numId w:val="9"/>
        </w:numPr>
        <w:jc w:val="both"/>
        <w:rPr>
          <w:rFonts w:ascii="Arial" w:eastAsia="Arial" w:hAnsi="Arial" w:cs="Arial"/>
          <w:sz w:val="24"/>
          <w:szCs w:val="24"/>
        </w:rPr>
      </w:pPr>
      <w:r w:rsidRPr="00C5378D">
        <w:rPr>
          <w:rFonts w:ascii="Arial" w:eastAsia="Arial" w:hAnsi="Arial" w:cs="Arial"/>
          <w:sz w:val="24"/>
          <w:szCs w:val="24"/>
        </w:rPr>
        <w:t>Supervisar los aspectos no académicos de actividad del Consorcio, sin perjuicio da las competencias de dirección, supervisión, coordinación e impulso que correspondan a la UNED, a través de sus diversos órganos y unidades, respecto de la actividad académica.</w:t>
      </w:r>
    </w:p>
    <w:p w:rsidR="00B40B94" w:rsidRPr="00C5378D" w:rsidRDefault="4E3D1FC8" w:rsidP="4E3D1FC8">
      <w:pPr>
        <w:pStyle w:val="Prrafodelista"/>
        <w:numPr>
          <w:ilvl w:val="0"/>
          <w:numId w:val="9"/>
        </w:numPr>
        <w:jc w:val="both"/>
        <w:rPr>
          <w:rFonts w:ascii="Arial" w:eastAsia="Arial" w:hAnsi="Arial" w:cs="Arial"/>
          <w:sz w:val="24"/>
          <w:szCs w:val="24"/>
        </w:rPr>
      </w:pPr>
      <w:r w:rsidRPr="00C5378D">
        <w:rPr>
          <w:rFonts w:ascii="Arial" w:eastAsia="Arial" w:hAnsi="Arial" w:cs="Arial"/>
          <w:sz w:val="24"/>
          <w:szCs w:val="24"/>
        </w:rPr>
        <w:t xml:space="preserve">Ejercer el resto de funciones y facultades que le sean delegadas expresamente por </w:t>
      </w:r>
      <w:r w:rsidR="00F77B26" w:rsidRPr="00C5378D">
        <w:rPr>
          <w:rFonts w:ascii="Arial" w:eastAsia="Arial" w:hAnsi="Arial" w:cs="Arial"/>
          <w:sz w:val="24"/>
          <w:szCs w:val="24"/>
        </w:rPr>
        <w:t>la Junta Rectora.</w:t>
      </w:r>
    </w:p>
    <w:p w:rsidR="00364924" w:rsidRPr="00C5378D" w:rsidRDefault="4E3D1FC8" w:rsidP="00F14738">
      <w:pPr>
        <w:jc w:val="both"/>
        <w:rPr>
          <w:rFonts w:ascii="Arial" w:eastAsia="Arial" w:hAnsi="Arial" w:cs="Arial"/>
          <w:sz w:val="24"/>
          <w:szCs w:val="24"/>
        </w:rPr>
      </w:pPr>
      <w:r w:rsidRPr="00C5378D">
        <w:rPr>
          <w:rFonts w:ascii="Arial" w:eastAsia="Arial" w:hAnsi="Arial" w:cs="Arial"/>
          <w:b/>
          <w:bCs/>
          <w:sz w:val="24"/>
          <w:szCs w:val="24"/>
        </w:rPr>
        <w:t>Artículo 15.</w:t>
      </w:r>
      <w:r w:rsidRPr="00C5378D">
        <w:rPr>
          <w:rFonts w:ascii="Arial" w:eastAsia="Arial" w:hAnsi="Arial" w:cs="Arial"/>
          <w:sz w:val="24"/>
          <w:szCs w:val="24"/>
        </w:rPr>
        <w:t xml:space="preserve">  </w:t>
      </w:r>
      <w:r w:rsidRPr="00C5378D">
        <w:rPr>
          <w:rFonts w:ascii="Arial" w:eastAsia="Arial" w:hAnsi="Arial" w:cs="Arial"/>
          <w:b/>
          <w:bCs/>
          <w:sz w:val="24"/>
          <w:szCs w:val="24"/>
        </w:rPr>
        <w:t>De</w:t>
      </w:r>
      <w:r w:rsidR="00152E86" w:rsidRPr="00C5378D">
        <w:rPr>
          <w:rFonts w:ascii="Arial" w:eastAsia="Arial" w:hAnsi="Arial" w:cs="Arial"/>
          <w:b/>
          <w:bCs/>
          <w:sz w:val="24"/>
          <w:szCs w:val="24"/>
        </w:rPr>
        <w:t xml:space="preserve"> </w:t>
      </w:r>
      <w:r w:rsidRPr="00C5378D">
        <w:rPr>
          <w:rFonts w:ascii="Arial" w:eastAsia="Arial" w:hAnsi="Arial" w:cs="Arial"/>
          <w:b/>
          <w:bCs/>
          <w:sz w:val="24"/>
          <w:szCs w:val="24"/>
        </w:rPr>
        <w:t>l</w:t>
      </w:r>
      <w:r w:rsidR="00B40A8E" w:rsidRPr="00C5378D">
        <w:rPr>
          <w:rFonts w:ascii="Arial" w:eastAsia="Arial" w:hAnsi="Arial" w:cs="Arial"/>
          <w:b/>
          <w:bCs/>
          <w:sz w:val="24"/>
          <w:szCs w:val="24"/>
        </w:rPr>
        <w:t>a</w:t>
      </w:r>
      <w:r w:rsidR="00152E86" w:rsidRPr="00C5378D">
        <w:rPr>
          <w:rFonts w:ascii="Arial" w:eastAsia="Arial" w:hAnsi="Arial" w:cs="Arial"/>
          <w:b/>
          <w:bCs/>
          <w:sz w:val="24"/>
          <w:szCs w:val="24"/>
        </w:rPr>
        <w:t>s</w:t>
      </w:r>
      <w:r w:rsidRPr="00C5378D">
        <w:rPr>
          <w:rFonts w:ascii="Arial" w:eastAsia="Arial" w:hAnsi="Arial" w:cs="Arial"/>
          <w:b/>
          <w:bCs/>
          <w:sz w:val="24"/>
          <w:szCs w:val="24"/>
        </w:rPr>
        <w:t xml:space="preserve"> </w:t>
      </w:r>
      <w:r w:rsidR="00B40A8E" w:rsidRPr="00C5378D">
        <w:rPr>
          <w:rFonts w:ascii="Arial" w:eastAsia="Arial" w:hAnsi="Arial" w:cs="Arial"/>
          <w:b/>
          <w:bCs/>
          <w:sz w:val="24"/>
          <w:szCs w:val="24"/>
        </w:rPr>
        <w:t xml:space="preserve">personas </w:t>
      </w:r>
      <w:r w:rsidRPr="00C5378D">
        <w:rPr>
          <w:rFonts w:ascii="Arial" w:eastAsia="Arial" w:hAnsi="Arial" w:cs="Arial"/>
          <w:b/>
          <w:bCs/>
          <w:sz w:val="24"/>
          <w:szCs w:val="24"/>
        </w:rPr>
        <w:t>vicepresidente</w:t>
      </w:r>
      <w:r w:rsidR="00152E86" w:rsidRPr="00C5378D">
        <w:rPr>
          <w:rFonts w:ascii="Arial" w:eastAsia="Arial" w:hAnsi="Arial" w:cs="Arial"/>
          <w:b/>
          <w:bCs/>
          <w:sz w:val="24"/>
          <w:szCs w:val="24"/>
        </w:rPr>
        <w:t>s</w:t>
      </w:r>
      <w:r w:rsidRPr="00C5378D">
        <w:rPr>
          <w:rFonts w:ascii="Arial" w:eastAsia="Arial" w:hAnsi="Arial" w:cs="Arial"/>
          <w:b/>
          <w:bCs/>
          <w:sz w:val="24"/>
          <w:szCs w:val="24"/>
        </w:rPr>
        <w:t xml:space="preserve">. </w:t>
      </w:r>
    </w:p>
    <w:p w:rsidR="00152E86" w:rsidRPr="00C5378D" w:rsidRDefault="00152E86" w:rsidP="00152E86">
      <w:pPr>
        <w:jc w:val="both"/>
        <w:rPr>
          <w:rFonts w:ascii="Arial" w:hAnsi="Arial" w:cs="Arial"/>
          <w:sz w:val="24"/>
          <w:szCs w:val="24"/>
        </w:rPr>
      </w:pPr>
      <w:r w:rsidRPr="00C5378D">
        <w:rPr>
          <w:rFonts w:ascii="Arial" w:hAnsi="Arial" w:cs="Arial"/>
          <w:sz w:val="24"/>
          <w:szCs w:val="24"/>
        </w:rPr>
        <w:tab/>
        <w:t>L</w:t>
      </w:r>
      <w:r w:rsidR="00B40A8E" w:rsidRPr="00C5378D">
        <w:rPr>
          <w:rFonts w:ascii="Arial" w:hAnsi="Arial" w:cs="Arial"/>
          <w:sz w:val="24"/>
          <w:szCs w:val="24"/>
        </w:rPr>
        <w:t>a</w:t>
      </w:r>
      <w:r w:rsidRPr="00C5378D">
        <w:rPr>
          <w:rFonts w:ascii="Arial" w:hAnsi="Arial" w:cs="Arial"/>
          <w:sz w:val="24"/>
          <w:szCs w:val="24"/>
        </w:rPr>
        <w:t xml:space="preserve">s </w:t>
      </w:r>
      <w:r w:rsidR="00B40A8E" w:rsidRPr="00C5378D">
        <w:rPr>
          <w:rFonts w:ascii="Arial" w:hAnsi="Arial" w:cs="Arial"/>
          <w:sz w:val="24"/>
          <w:szCs w:val="24"/>
        </w:rPr>
        <w:t xml:space="preserve">personas </w:t>
      </w:r>
      <w:r w:rsidRPr="00C5378D">
        <w:rPr>
          <w:rFonts w:ascii="Arial" w:hAnsi="Arial" w:cs="Arial"/>
          <w:sz w:val="24"/>
          <w:szCs w:val="24"/>
        </w:rPr>
        <w:t xml:space="preserve">Vicepresidentes </w:t>
      </w:r>
      <w:r w:rsidR="00F77B26" w:rsidRPr="00C5378D">
        <w:rPr>
          <w:rFonts w:ascii="Arial" w:hAnsi="Arial" w:cs="Arial"/>
          <w:sz w:val="24"/>
          <w:szCs w:val="24"/>
        </w:rPr>
        <w:t>de la Junta Rectora</w:t>
      </w:r>
      <w:r w:rsidRPr="00C5378D">
        <w:rPr>
          <w:rFonts w:ascii="Arial" w:hAnsi="Arial" w:cs="Arial"/>
          <w:sz w:val="24"/>
          <w:szCs w:val="24"/>
        </w:rPr>
        <w:t xml:space="preserve"> serán elegi</w:t>
      </w:r>
      <w:r w:rsidR="00D0612E" w:rsidRPr="00C5378D">
        <w:rPr>
          <w:rFonts w:ascii="Arial" w:hAnsi="Arial" w:cs="Arial"/>
          <w:sz w:val="24"/>
          <w:szCs w:val="24"/>
        </w:rPr>
        <w:t>d</w:t>
      </w:r>
      <w:r w:rsidR="00686BAF" w:rsidRPr="00C5378D">
        <w:rPr>
          <w:rFonts w:ascii="Arial" w:hAnsi="Arial" w:cs="Arial"/>
          <w:sz w:val="24"/>
          <w:szCs w:val="24"/>
        </w:rPr>
        <w:t>a</w:t>
      </w:r>
      <w:r w:rsidR="00D0612E" w:rsidRPr="00C5378D">
        <w:rPr>
          <w:rFonts w:ascii="Arial" w:hAnsi="Arial" w:cs="Arial"/>
          <w:sz w:val="24"/>
          <w:szCs w:val="24"/>
        </w:rPr>
        <w:t>s por ésta</w:t>
      </w:r>
      <w:r w:rsidR="004F43BF" w:rsidRPr="00C5378D">
        <w:rPr>
          <w:rFonts w:ascii="Arial" w:hAnsi="Arial" w:cs="Arial"/>
          <w:sz w:val="24"/>
          <w:szCs w:val="24"/>
        </w:rPr>
        <w:t xml:space="preserve"> de entre l</w:t>
      </w:r>
      <w:r w:rsidR="00686BAF" w:rsidRPr="00C5378D">
        <w:rPr>
          <w:rFonts w:ascii="Arial" w:hAnsi="Arial" w:cs="Arial"/>
          <w:sz w:val="24"/>
          <w:szCs w:val="24"/>
        </w:rPr>
        <w:t>as personas</w:t>
      </w:r>
      <w:r w:rsidR="004F43BF" w:rsidRPr="00C5378D">
        <w:rPr>
          <w:rFonts w:ascii="Arial" w:hAnsi="Arial" w:cs="Arial"/>
          <w:sz w:val="24"/>
          <w:szCs w:val="24"/>
        </w:rPr>
        <w:t xml:space="preserve"> Presidentes de los otros dos </w:t>
      </w:r>
      <w:proofErr w:type="spellStart"/>
      <w:r w:rsidR="004F43BF" w:rsidRPr="00C5378D">
        <w:rPr>
          <w:rFonts w:ascii="Arial" w:hAnsi="Arial" w:cs="Arial"/>
          <w:sz w:val="24"/>
          <w:szCs w:val="24"/>
        </w:rPr>
        <w:t>Consells</w:t>
      </w:r>
      <w:proofErr w:type="spellEnd"/>
      <w:r w:rsidR="004F43BF" w:rsidRPr="00C5378D">
        <w:rPr>
          <w:rFonts w:ascii="Arial" w:hAnsi="Arial" w:cs="Arial"/>
          <w:sz w:val="24"/>
          <w:szCs w:val="24"/>
        </w:rPr>
        <w:t xml:space="preserve"> Insulares, o en quien delegue de la institución que preside</w:t>
      </w:r>
      <w:r w:rsidR="009F3647" w:rsidRPr="00C5378D">
        <w:rPr>
          <w:rFonts w:ascii="Arial" w:hAnsi="Arial" w:cs="Arial"/>
          <w:sz w:val="24"/>
          <w:szCs w:val="24"/>
        </w:rPr>
        <w:t>, de manera rotatoria bianual</w:t>
      </w:r>
      <w:r w:rsidRPr="00C5378D">
        <w:rPr>
          <w:rFonts w:ascii="Arial" w:hAnsi="Arial" w:cs="Arial"/>
          <w:sz w:val="24"/>
          <w:szCs w:val="24"/>
        </w:rPr>
        <w:t>.</w:t>
      </w:r>
    </w:p>
    <w:p w:rsidR="00152E86" w:rsidRPr="00C5378D" w:rsidRDefault="00152E86" w:rsidP="00152E86">
      <w:pPr>
        <w:jc w:val="both"/>
        <w:rPr>
          <w:rFonts w:ascii="Arial" w:hAnsi="Arial" w:cs="Arial"/>
          <w:sz w:val="24"/>
          <w:szCs w:val="24"/>
        </w:rPr>
      </w:pPr>
      <w:r w:rsidRPr="00C5378D">
        <w:rPr>
          <w:rFonts w:ascii="Arial" w:hAnsi="Arial" w:cs="Arial"/>
          <w:sz w:val="24"/>
          <w:szCs w:val="24"/>
        </w:rPr>
        <w:tab/>
        <w:t>Habrá un</w:t>
      </w:r>
      <w:r w:rsidR="00B40A8E" w:rsidRPr="00C5378D">
        <w:rPr>
          <w:rFonts w:ascii="Arial" w:hAnsi="Arial" w:cs="Arial"/>
          <w:sz w:val="24"/>
          <w:szCs w:val="24"/>
        </w:rPr>
        <w:t>a</w:t>
      </w:r>
      <w:r w:rsidRPr="00C5378D">
        <w:rPr>
          <w:rFonts w:ascii="Arial" w:hAnsi="Arial" w:cs="Arial"/>
          <w:sz w:val="24"/>
          <w:szCs w:val="24"/>
        </w:rPr>
        <w:t xml:space="preserve"> </w:t>
      </w:r>
      <w:r w:rsidR="00B40A8E" w:rsidRPr="00C5378D">
        <w:rPr>
          <w:rFonts w:ascii="Arial" w:hAnsi="Arial" w:cs="Arial"/>
          <w:sz w:val="24"/>
          <w:szCs w:val="24"/>
        </w:rPr>
        <w:t xml:space="preserve">persona </w:t>
      </w:r>
      <w:r w:rsidRPr="00C5378D">
        <w:rPr>
          <w:rFonts w:ascii="Arial" w:hAnsi="Arial" w:cs="Arial"/>
          <w:sz w:val="24"/>
          <w:szCs w:val="24"/>
        </w:rPr>
        <w:t>Vicepresidente primero y un</w:t>
      </w:r>
      <w:r w:rsidR="00B40A8E" w:rsidRPr="00C5378D">
        <w:rPr>
          <w:rFonts w:ascii="Arial" w:hAnsi="Arial" w:cs="Arial"/>
          <w:sz w:val="24"/>
          <w:szCs w:val="24"/>
        </w:rPr>
        <w:t>a persona</w:t>
      </w:r>
      <w:r w:rsidRPr="00C5378D">
        <w:rPr>
          <w:rFonts w:ascii="Arial" w:hAnsi="Arial" w:cs="Arial"/>
          <w:sz w:val="24"/>
          <w:szCs w:val="24"/>
        </w:rPr>
        <w:t xml:space="preserve"> Vicepresidente segundo.</w:t>
      </w:r>
    </w:p>
    <w:p w:rsidR="00152E86" w:rsidRPr="00C5378D" w:rsidRDefault="00152E86" w:rsidP="00152E86">
      <w:pPr>
        <w:jc w:val="both"/>
        <w:rPr>
          <w:rFonts w:ascii="Arial" w:hAnsi="Arial" w:cs="Arial"/>
          <w:sz w:val="24"/>
          <w:szCs w:val="24"/>
        </w:rPr>
      </w:pPr>
      <w:r w:rsidRPr="00C5378D">
        <w:rPr>
          <w:rFonts w:ascii="Arial" w:hAnsi="Arial" w:cs="Arial"/>
          <w:sz w:val="24"/>
          <w:szCs w:val="24"/>
        </w:rPr>
        <w:tab/>
      </w:r>
      <w:r w:rsidR="00B40A8E" w:rsidRPr="00C5378D">
        <w:rPr>
          <w:rFonts w:ascii="Arial" w:hAnsi="Arial" w:cs="Arial"/>
          <w:sz w:val="24"/>
          <w:szCs w:val="24"/>
        </w:rPr>
        <w:t>La persona</w:t>
      </w:r>
      <w:r w:rsidRPr="00C5378D">
        <w:rPr>
          <w:rFonts w:ascii="Arial" w:hAnsi="Arial" w:cs="Arial"/>
          <w:sz w:val="24"/>
          <w:szCs w:val="24"/>
        </w:rPr>
        <w:t xml:space="preserve"> Vicepresidente primero suplirá a</w:t>
      </w:r>
      <w:r w:rsidR="00B40A8E" w:rsidRPr="00C5378D">
        <w:rPr>
          <w:rFonts w:ascii="Arial" w:hAnsi="Arial" w:cs="Arial"/>
          <w:sz w:val="24"/>
          <w:szCs w:val="24"/>
        </w:rPr>
        <w:t xml:space="preserve"> </w:t>
      </w:r>
      <w:r w:rsidRPr="00C5378D">
        <w:rPr>
          <w:rFonts w:ascii="Arial" w:hAnsi="Arial" w:cs="Arial"/>
          <w:sz w:val="24"/>
          <w:szCs w:val="24"/>
        </w:rPr>
        <w:t>l</w:t>
      </w:r>
      <w:r w:rsidR="00B40A8E" w:rsidRPr="00C5378D">
        <w:rPr>
          <w:rFonts w:ascii="Arial" w:hAnsi="Arial" w:cs="Arial"/>
          <w:sz w:val="24"/>
          <w:szCs w:val="24"/>
        </w:rPr>
        <w:t>a persona</w:t>
      </w:r>
      <w:r w:rsidRPr="00C5378D">
        <w:rPr>
          <w:rFonts w:ascii="Arial" w:hAnsi="Arial" w:cs="Arial"/>
          <w:sz w:val="24"/>
          <w:szCs w:val="24"/>
        </w:rPr>
        <w:t xml:space="preserve"> Presidente en los casos de vacante, ausencia o enfermedad y cuando éste le delegue actuaciones concretas.</w:t>
      </w:r>
    </w:p>
    <w:p w:rsidR="00152E86" w:rsidRPr="00C5378D" w:rsidRDefault="00152E86" w:rsidP="00152E86">
      <w:pPr>
        <w:jc w:val="both"/>
        <w:rPr>
          <w:rFonts w:ascii="Arial" w:hAnsi="Arial" w:cs="Arial"/>
          <w:sz w:val="24"/>
          <w:szCs w:val="24"/>
        </w:rPr>
      </w:pPr>
      <w:r w:rsidRPr="00C5378D">
        <w:rPr>
          <w:rFonts w:ascii="Arial" w:hAnsi="Arial" w:cs="Arial"/>
          <w:sz w:val="24"/>
          <w:szCs w:val="24"/>
        </w:rPr>
        <w:lastRenderedPageBreak/>
        <w:tab/>
      </w:r>
      <w:r w:rsidR="00B40A8E" w:rsidRPr="00C5378D">
        <w:rPr>
          <w:rFonts w:ascii="Arial" w:hAnsi="Arial" w:cs="Arial"/>
          <w:sz w:val="24"/>
          <w:szCs w:val="24"/>
        </w:rPr>
        <w:t>La persona</w:t>
      </w:r>
      <w:r w:rsidRPr="00C5378D">
        <w:rPr>
          <w:rFonts w:ascii="Arial" w:hAnsi="Arial" w:cs="Arial"/>
          <w:sz w:val="24"/>
          <w:szCs w:val="24"/>
        </w:rPr>
        <w:t xml:space="preserve"> Vicepresidente segundo suplirá a</w:t>
      </w:r>
      <w:r w:rsidR="00B40A8E" w:rsidRPr="00C5378D">
        <w:rPr>
          <w:rFonts w:ascii="Arial" w:hAnsi="Arial" w:cs="Arial"/>
          <w:sz w:val="24"/>
          <w:szCs w:val="24"/>
        </w:rPr>
        <w:t xml:space="preserve"> </w:t>
      </w:r>
      <w:r w:rsidRPr="00C5378D">
        <w:rPr>
          <w:rFonts w:ascii="Arial" w:hAnsi="Arial" w:cs="Arial"/>
          <w:sz w:val="24"/>
          <w:szCs w:val="24"/>
        </w:rPr>
        <w:t>l</w:t>
      </w:r>
      <w:r w:rsidR="00B40A8E" w:rsidRPr="00C5378D">
        <w:rPr>
          <w:rFonts w:ascii="Arial" w:hAnsi="Arial" w:cs="Arial"/>
          <w:sz w:val="24"/>
          <w:szCs w:val="24"/>
        </w:rPr>
        <w:t>a</w:t>
      </w:r>
      <w:r w:rsidRPr="00C5378D">
        <w:rPr>
          <w:rFonts w:ascii="Arial" w:hAnsi="Arial" w:cs="Arial"/>
          <w:sz w:val="24"/>
          <w:szCs w:val="24"/>
        </w:rPr>
        <w:t xml:space="preserve"> </w:t>
      </w:r>
      <w:r w:rsidR="00B40A8E" w:rsidRPr="00C5378D">
        <w:rPr>
          <w:rFonts w:ascii="Arial" w:hAnsi="Arial" w:cs="Arial"/>
          <w:sz w:val="24"/>
          <w:szCs w:val="24"/>
        </w:rPr>
        <w:t xml:space="preserve">persona </w:t>
      </w:r>
      <w:r w:rsidRPr="00C5378D">
        <w:rPr>
          <w:rFonts w:ascii="Arial" w:hAnsi="Arial" w:cs="Arial"/>
          <w:sz w:val="24"/>
          <w:szCs w:val="24"/>
        </w:rPr>
        <w:t xml:space="preserve">Vicepresidente primero, en los casos de vacantes, ausencia o enfermedad, y cuando </w:t>
      </w:r>
      <w:r w:rsidR="00B40A8E" w:rsidRPr="00C5378D">
        <w:rPr>
          <w:rFonts w:ascii="Arial" w:hAnsi="Arial" w:cs="Arial"/>
          <w:sz w:val="24"/>
          <w:szCs w:val="24"/>
        </w:rPr>
        <w:t>la persona</w:t>
      </w:r>
      <w:r w:rsidRPr="00C5378D">
        <w:rPr>
          <w:rFonts w:ascii="Arial" w:hAnsi="Arial" w:cs="Arial"/>
          <w:sz w:val="24"/>
          <w:szCs w:val="24"/>
        </w:rPr>
        <w:t xml:space="preserve"> Presidente le delegue actuaciones concretas.</w:t>
      </w:r>
    </w:p>
    <w:p w:rsidR="00C34468" w:rsidRPr="00C5378D" w:rsidRDefault="00C34468" w:rsidP="00946706">
      <w:pPr>
        <w:rPr>
          <w:rFonts w:ascii="Arial" w:hAnsi="Arial" w:cs="Arial"/>
          <w:b/>
          <w:sz w:val="24"/>
          <w:szCs w:val="24"/>
        </w:rPr>
      </w:pPr>
    </w:p>
    <w:p w:rsidR="00375F6E" w:rsidRPr="00C5378D" w:rsidRDefault="4E3D1FC8" w:rsidP="008F0B82">
      <w:pPr>
        <w:jc w:val="center"/>
        <w:rPr>
          <w:rFonts w:ascii="Arial" w:hAnsi="Arial" w:cs="Arial"/>
          <w:b/>
          <w:sz w:val="24"/>
          <w:szCs w:val="24"/>
        </w:rPr>
      </w:pPr>
      <w:r w:rsidRPr="00C5378D">
        <w:rPr>
          <w:rFonts w:ascii="Arial" w:eastAsia="Arial" w:hAnsi="Arial" w:cs="Arial"/>
          <w:b/>
          <w:bCs/>
          <w:sz w:val="24"/>
          <w:szCs w:val="24"/>
        </w:rPr>
        <w:t>CAPITULO 3. RÉGIMEN FINANCIERO Y ECONÓMICO</w:t>
      </w:r>
    </w:p>
    <w:p w:rsidR="007B2F11" w:rsidRPr="00C5378D" w:rsidRDefault="007B2F11" w:rsidP="00C34468">
      <w:pPr>
        <w:rPr>
          <w:rFonts w:ascii="Arial" w:hAnsi="Arial" w:cs="Arial"/>
          <w:b/>
          <w:sz w:val="24"/>
          <w:szCs w:val="24"/>
        </w:rPr>
      </w:pPr>
    </w:p>
    <w:p w:rsidR="00375F6E" w:rsidRPr="00C5378D" w:rsidRDefault="4E3D1FC8" w:rsidP="00375F6E">
      <w:pPr>
        <w:jc w:val="both"/>
        <w:rPr>
          <w:rFonts w:ascii="Arial" w:hAnsi="Arial" w:cs="Arial"/>
          <w:b/>
          <w:sz w:val="24"/>
          <w:szCs w:val="24"/>
        </w:rPr>
      </w:pPr>
      <w:r w:rsidRPr="00C5378D">
        <w:rPr>
          <w:rFonts w:ascii="Arial" w:eastAsia="Arial" w:hAnsi="Arial" w:cs="Arial"/>
          <w:b/>
          <w:bCs/>
          <w:sz w:val="24"/>
          <w:szCs w:val="24"/>
        </w:rPr>
        <w:t>Articulo 16.</w:t>
      </w:r>
      <w:r w:rsidRPr="00C5378D">
        <w:rPr>
          <w:rFonts w:ascii="Arial" w:eastAsia="Arial" w:hAnsi="Arial" w:cs="Arial"/>
          <w:sz w:val="24"/>
          <w:szCs w:val="24"/>
        </w:rPr>
        <w:t xml:space="preserve">  </w:t>
      </w:r>
      <w:r w:rsidRPr="00C5378D">
        <w:rPr>
          <w:rFonts w:ascii="Arial" w:eastAsia="Arial" w:hAnsi="Arial" w:cs="Arial"/>
          <w:b/>
          <w:bCs/>
          <w:sz w:val="24"/>
          <w:szCs w:val="24"/>
        </w:rPr>
        <w:t>Financiación.</w:t>
      </w:r>
    </w:p>
    <w:p w:rsidR="00073617" w:rsidRPr="00C5378D" w:rsidRDefault="4E3D1FC8" w:rsidP="4E3D1FC8">
      <w:pPr>
        <w:pStyle w:val="Prrafodelista"/>
        <w:numPr>
          <w:ilvl w:val="0"/>
          <w:numId w:val="10"/>
        </w:numPr>
        <w:jc w:val="both"/>
        <w:rPr>
          <w:rFonts w:ascii="Arial" w:eastAsia="Arial" w:hAnsi="Arial" w:cs="Arial"/>
          <w:sz w:val="24"/>
          <w:szCs w:val="24"/>
        </w:rPr>
      </w:pPr>
      <w:r w:rsidRPr="00C5378D">
        <w:rPr>
          <w:rFonts w:ascii="Arial" w:eastAsia="Arial" w:hAnsi="Arial" w:cs="Arial"/>
          <w:b/>
          <w:bCs/>
          <w:sz w:val="24"/>
          <w:szCs w:val="24"/>
        </w:rPr>
        <w:t>Régimen jurídico</w:t>
      </w:r>
      <w:r w:rsidRPr="00C5378D">
        <w:rPr>
          <w:rFonts w:ascii="Arial" w:eastAsia="Arial" w:hAnsi="Arial" w:cs="Arial"/>
          <w:sz w:val="24"/>
          <w:szCs w:val="24"/>
        </w:rPr>
        <w:t xml:space="preserve">. El régimen de </w:t>
      </w:r>
      <w:proofErr w:type="spellStart"/>
      <w:r w:rsidRPr="00C5378D">
        <w:rPr>
          <w:rFonts w:ascii="Arial" w:eastAsia="Arial" w:hAnsi="Arial" w:cs="Arial"/>
          <w:sz w:val="24"/>
          <w:szCs w:val="24"/>
        </w:rPr>
        <w:t>presupuestación</w:t>
      </w:r>
      <w:proofErr w:type="spellEnd"/>
      <w:r w:rsidRPr="00C5378D">
        <w:rPr>
          <w:rFonts w:ascii="Arial" w:eastAsia="Arial" w:hAnsi="Arial" w:cs="Arial"/>
          <w:sz w:val="24"/>
          <w:szCs w:val="24"/>
        </w:rPr>
        <w:t xml:space="preserve">, contabilidad y control del Centro Asociado a la UNED de </w:t>
      </w:r>
      <w:r w:rsidR="00152E86" w:rsidRPr="00C5378D">
        <w:rPr>
          <w:rFonts w:ascii="Arial" w:eastAsia="Arial" w:hAnsi="Arial" w:cs="Arial"/>
          <w:sz w:val="24"/>
          <w:szCs w:val="24"/>
        </w:rPr>
        <w:t>LES ILLES BALEARS,</w:t>
      </w:r>
      <w:r w:rsidRPr="00C5378D">
        <w:rPr>
          <w:rFonts w:ascii="Arial" w:eastAsia="Arial" w:hAnsi="Arial" w:cs="Arial"/>
          <w:sz w:val="24"/>
          <w:szCs w:val="24"/>
        </w:rPr>
        <w:t xml:space="preserve"> será el aplicable a la UNED, por estar adscrito a ella, sin perjuicio de su sujeción a lo previsto en la Ley Orgánica 2/2012 de 27 de abril, </w:t>
      </w:r>
      <w:r w:rsidRPr="00C5378D">
        <w:rPr>
          <w:rFonts w:ascii="Arial" w:eastAsia="Arial" w:hAnsi="Arial" w:cs="Arial"/>
          <w:i/>
          <w:iCs/>
          <w:sz w:val="24"/>
          <w:szCs w:val="24"/>
        </w:rPr>
        <w:t>de Estabilidad Presupuestaria y Sostenibilidad Financiera</w:t>
      </w:r>
      <w:r w:rsidRPr="00C5378D">
        <w:rPr>
          <w:rFonts w:ascii="Arial" w:eastAsia="Arial" w:hAnsi="Arial" w:cs="Arial"/>
          <w:sz w:val="24"/>
          <w:szCs w:val="24"/>
        </w:rPr>
        <w:t xml:space="preserve">. En todo caso, se llevará a cabo una auditoría de las Cuentas Anuales que será responsabilidad de la Intervención General de la Administración del Estado, conforme al artículo 237 de los Estatutos de la UNED, en relación con el artículo 122.3 de la Ley 40/2015, de 1 de octubre. </w:t>
      </w:r>
    </w:p>
    <w:p w:rsidR="00375F6E" w:rsidRPr="00C5378D" w:rsidRDefault="4E3D1FC8" w:rsidP="00073617">
      <w:pPr>
        <w:pStyle w:val="Prrafodelista"/>
        <w:ind w:left="360" w:firstLine="348"/>
        <w:jc w:val="both"/>
        <w:rPr>
          <w:rFonts w:ascii="Arial" w:hAnsi="Arial" w:cs="Arial"/>
          <w:sz w:val="24"/>
          <w:szCs w:val="24"/>
        </w:rPr>
      </w:pPr>
      <w:r w:rsidRPr="00C5378D">
        <w:rPr>
          <w:rFonts w:ascii="Arial" w:eastAsia="Arial" w:hAnsi="Arial" w:cs="Arial"/>
          <w:sz w:val="24"/>
          <w:szCs w:val="24"/>
        </w:rPr>
        <w:t xml:space="preserve">Los informes que emita la Intervención General de la Administración del Estado en el ejercicio de dicha función serán incorporados a dichas cuentas anuales y enviados a la UNED para su unión a las de esta, sin perjuicio del régimen de gestión que pueda establecer </w:t>
      </w:r>
      <w:r w:rsidR="00F77B26" w:rsidRPr="00C5378D">
        <w:rPr>
          <w:rFonts w:ascii="Arial" w:eastAsia="Arial" w:hAnsi="Arial" w:cs="Arial"/>
          <w:sz w:val="24"/>
          <w:szCs w:val="24"/>
        </w:rPr>
        <w:t>de la Junta Rectora</w:t>
      </w:r>
      <w:r w:rsidRPr="00C5378D">
        <w:rPr>
          <w:rFonts w:ascii="Arial" w:eastAsia="Arial" w:hAnsi="Arial" w:cs="Arial"/>
          <w:sz w:val="24"/>
          <w:szCs w:val="24"/>
        </w:rPr>
        <w:t>.</w:t>
      </w:r>
    </w:p>
    <w:p w:rsidR="00DB7158" w:rsidRPr="00C5378D" w:rsidRDefault="00DB7158" w:rsidP="00DB7158">
      <w:pPr>
        <w:pStyle w:val="Prrafodelista"/>
        <w:ind w:left="360"/>
        <w:jc w:val="both"/>
        <w:rPr>
          <w:rFonts w:ascii="Arial" w:hAnsi="Arial" w:cs="Arial"/>
          <w:sz w:val="24"/>
          <w:szCs w:val="24"/>
        </w:rPr>
      </w:pPr>
    </w:p>
    <w:p w:rsidR="00DB7158" w:rsidRPr="00C5378D" w:rsidRDefault="69B3DDBE" w:rsidP="69B3DDBE">
      <w:pPr>
        <w:pStyle w:val="Prrafodelista"/>
        <w:numPr>
          <w:ilvl w:val="0"/>
          <w:numId w:val="10"/>
        </w:numPr>
        <w:jc w:val="both"/>
        <w:rPr>
          <w:rFonts w:ascii="Arial" w:eastAsia="Arial" w:hAnsi="Arial" w:cs="Arial"/>
          <w:iCs/>
          <w:sz w:val="24"/>
          <w:szCs w:val="24"/>
        </w:rPr>
      </w:pPr>
      <w:r w:rsidRPr="00C5378D">
        <w:rPr>
          <w:rFonts w:ascii="Arial" w:eastAsia="Arial" w:hAnsi="Arial" w:cs="Arial"/>
          <w:b/>
          <w:bCs/>
          <w:sz w:val="24"/>
          <w:szCs w:val="24"/>
        </w:rPr>
        <w:t>Presupuesto anual.</w:t>
      </w:r>
      <w:r w:rsidRPr="00C5378D">
        <w:rPr>
          <w:rFonts w:ascii="Arial" w:eastAsia="Arial" w:hAnsi="Arial" w:cs="Arial"/>
          <w:sz w:val="24"/>
          <w:szCs w:val="24"/>
        </w:rPr>
        <w:t xml:space="preserve"> </w:t>
      </w:r>
      <w:r w:rsidRPr="00C5378D">
        <w:rPr>
          <w:rFonts w:ascii="Arial" w:eastAsia="Arial" w:hAnsi="Arial" w:cs="Arial"/>
          <w:iCs/>
          <w:sz w:val="24"/>
          <w:szCs w:val="24"/>
        </w:rPr>
        <w:t>El  Consorcio  se  compromete  a  la financiación  de  todos  los  gastos derivados  del objeto del consorcio regulado en el artículo 8, de acuerdo con la financiación ordinaria procedente de la UNED y del resto de entidades consorciadas.</w:t>
      </w:r>
    </w:p>
    <w:p w:rsidR="00DB7158" w:rsidRPr="00C5378D" w:rsidRDefault="00DB7158" w:rsidP="00DB7158">
      <w:pPr>
        <w:pStyle w:val="Prrafodelista"/>
        <w:rPr>
          <w:rFonts w:ascii="Arial" w:hAnsi="Arial" w:cs="Arial"/>
          <w:sz w:val="24"/>
          <w:szCs w:val="24"/>
        </w:rPr>
      </w:pPr>
    </w:p>
    <w:p w:rsidR="004E3FBF" w:rsidRPr="00C5378D" w:rsidRDefault="4E3D1FC8" w:rsidP="4E3D1FC8">
      <w:pPr>
        <w:pStyle w:val="Prrafodelista"/>
        <w:numPr>
          <w:ilvl w:val="0"/>
          <w:numId w:val="10"/>
        </w:numPr>
        <w:jc w:val="both"/>
        <w:rPr>
          <w:rFonts w:ascii="Arial" w:eastAsia="Arial" w:hAnsi="Arial" w:cs="Arial"/>
          <w:sz w:val="24"/>
          <w:szCs w:val="24"/>
        </w:rPr>
      </w:pPr>
      <w:r w:rsidRPr="00C5378D">
        <w:rPr>
          <w:rFonts w:ascii="Arial" w:eastAsia="Arial" w:hAnsi="Arial" w:cs="Arial"/>
          <w:b/>
          <w:bCs/>
          <w:sz w:val="24"/>
          <w:szCs w:val="24"/>
        </w:rPr>
        <w:t>Financiación ordinaria procedente de la UNED</w:t>
      </w:r>
      <w:r w:rsidRPr="00C5378D">
        <w:rPr>
          <w:rFonts w:ascii="Arial" w:eastAsia="Arial" w:hAnsi="Arial" w:cs="Arial"/>
          <w:sz w:val="24"/>
          <w:szCs w:val="24"/>
        </w:rPr>
        <w:t xml:space="preserve">. La Universidad Nacional de Educación a Distancia efectuará la aportación dineraria prevista para los centros asociados en el ordenamiento estatal (actualmente, en el Real Decreto 1317/1995, de 21 de julio) y en los Estatutos de la UNED y resto de su normativa propia.  Esta financiación, de conformidad con el artículo 2.2 de  la ley 38/2003, de 17 de noviembre, </w:t>
      </w:r>
      <w:r w:rsidRPr="00C5378D">
        <w:rPr>
          <w:rFonts w:ascii="Arial" w:eastAsia="Arial" w:hAnsi="Arial" w:cs="Arial"/>
          <w:i/>
          <w:iCs/>
          <w:sz w:val="24"/>
          <w:szCs w:val="24"/>
        </w:rPr>
        <w:t>General de Subvenciones</w:t>
      </w:r>
      <w:r w:rsidRPr="00C5378D">
        <w:rPr>
          <w:rFonts w:ascii="Arial" w:eastAsia="Arial" w:hAnsi="Arial" w:cs="Arial"/>
          <w:sz w:val="24"/>
          <w:szCs w:val="24"/>
        </w:rPr>
        <w:t>, no estará incluida en el ámbito de aplicación de dicha ley.</w:t>
      </w:r>
    </w:p>
    <w:p w:rsidR="004E3FBF" w:rsidRPr="00C5378D" w:rsidRDefault="004E3FBF" w:rsidP="004E3FBF">
      <w:pPr>
        <w:pStyle w:val="Prrafodelista"/>
        <w:ind w:left="360"/>
        <w:jc w:val="both"/>
        <w:rPr>
          <w:rFonts w:ascii="Arial" w:hAnsi="Arial" w:cs="Arial"/>
          <w:sz w:val="24"/>
          <w:szCs w:val="24"/>
        </w:rPr>
      </w:pPr>
    </w:p>
    <w:p w:rsidR="00B7103D" w:rsidRPr="00C5378D" w:rsidRDefault="4E3D1FC8" w:rsidP="001C15BF">
      <w:pPr>
        <w:pStyle w:val="Prrafodelista"/>
        <w:numPr>
          <w:ilvl w:val="0"/>
          <w:numId w:val="10"/>
        </w:numPr>
        <w:spacing w:after="0"/>
        <w:jc w:val="both"/>
        <w:rPr>
          <w:rFonts w:ascii="Arial" w:eastAsia="Arial" w:hAnsi="Arial" w:cs="Arial"/>
          <w:sz w:val="24"/>
          <w:szCs w:val="24"/>
        </w:rPr>
      </w:pPr>
      <w:r w:rsidRPr="00C5378D">
        <w:rPr>
          <w:rFonts w:ascii="Arial" w:eastAsia="Arial" w:hAnsi="Arial" w:cs="Arial"/>
          <w:b/>
          <w:bCs/>
          <w:sz w:val="24"/>
          <w:szCs w:val="24"/>
        </w:rPr>
        <w:t>Financiación ordinaria procedente del resto de entidades consorciadas</w:t>
      </w:r>
      <w:r w:rsidRPr="00C5378D">
        <w:rPr>
          <w:rFonts w:ascii="Arial" w:eastAsia="Arial" w:hAnsi="Arial" w:cs="Arial"/>
          <w:sz w:val="24"/>
          <w:szCs w:val="24"/>
        </w:rPr>
        <w:t>. El resto de las instituciones que financian el Centro Asoc</w:t>
      </w:r>
      <w:r w:rsidR="006D46D0" w:rsidRPr="00C5378D">
        <w:rPr>
          <w:rFonts w:ascii="Arial" w:eastAsia="Arial" w:hAnsi="Arial" w:cs="Arial"/>
          <w:sz w:val="24"/>
          <w:szCs w:val="24"/>
        </w:rPr>
        <w:t>iado se comprometen a revisar</w:t>
      </w:r>
      <w:r w:rsidRPr="00C5378D">
        <w:rPr>
          <w:rFonts w:ascii="Arial" w:eastAsia="Arial" w:hAnsi="Arial" w:cs="Arial"/>
          <w:sz w:val="24"/>
          <w:szCs w:val="24"/>
        </w:rPr>
        <w:t xml:space="preserve"> anualmente sus aportaciones económicas de acuerdo al criterio aprobado por </w:t>
      </w:r>
      <w:r w:rsidR="00F77B26" w:rsidRPr="00C5378D">
        <w:rPr>
          <w:rFonts w:ascii="Arial" w:eastAsia="Arial" w:hAnsi="Arial" w:cs="Arial"/>
          <w:sz w:val="24"/>
          <w:szCs w:val="24"/>
        </w:rPr>
        <w:t>la Junta Rectora</w:t>
      </w:r>
      <w:r w:rsidR="00C0463C" w:rsidRPr="00C5378D">
        <w:rPr>
          <w:rFonts w:ascii="Arial" w:eastAsia="Arial" w:hAnsi="Arial" w:cs="Arial"/>
          <w:sz w:val="24"/>
          <w:szCs w:val="24"/>
        </w:rPr>
        <w:t xml:space="preserve"> y </w:t>
      </w:r>
      <w:r w:rsidR="00076060" w:rsidRPr="00C5378D">
        <w:rPr>
          <w:rFonts w:ascii="Arial" w:hAnsi="Arial" w:cs="Arial"/>
          <w:sz w:val="24"/>
          <w:szCs w:val="24"/>
        </w:rPr>
        <w:t>supeditadas a sus respectivos presupuestos económicos</w:t>
      </w:r>
      <w:r w:rsidR="00076060" w:rsidRPr="00C5378D">
        <w:rPr>
          <w:rFonts w:ascii="Arial" w:eastAsia="Arial" w:hAnsi="Arial" w:cs="Arial"/>
          <w:sz w:val="24"/>
          <w:szCs w:val="24"/>
        </w:rPr>
        <w:t xml:space="preserve"> </w:t>
      </w:r>
      <w:r w:rsidRPr="00C5378D">
        <w:rPr>
          <w:rFonts w:ascii="Arial" w:eastAsia="Arial" w:hAnsi="Arial" w:cs="Arial"/>
          <w:sz w:val="24"/>
          <w:szCs w:val="24"/>
        </w:rPr>
        <w:t xml:space="preserve">A estos efectos, dicha aportación será revisada sobre la consignada en el último presupuesto del Centro Asociado. </w:t>
      </w:r>
    </w:p>
    <w:p w:rsidR="0019211F" w:rsidRPr="00C5378D" w:rsidRDefault="0019211F" w:rsidP="001C15BF">
      <w:pPr>
        <w:pStyle w:val="Default"/>
        <w:ind w:left="360"/>
        <w:jc w:val="both"/>
      </w:pPr>
    </w:p>
    <w:p w:rsidR="001C15BF" w:rsidRPr="00C5378D" w:rsidRDefault="00076060" w:rsidP="001C15BF">
      <w:pPr>
        <w:pStyle w:val="Default"/>
        <w:ind w:left="360"/>
        <w:jc w:val="both"/>
      </w:pPr>
      <w:r w:rsidRPr="00C5378D">
        <w:t>Dichas aportaciones, de conformida</w:t>
      </w:r>
      <w:r w:rsidR="000D4744" w:rsidRPr="00C5378D">
        <w:t xml:space="preserve">d con el artículo 2.2 de la ley </w:t>
      </w:r>
      <w:r w:rsidRPr="00C5378D">
        <w:t>38/2003, de 17 de noviembre, Gene</w:t>
      </w:r>
      <w:r w:rsidR="000D4744" w:rsidRPr="00C5378D">
        <w:t xml:space="preserve">ral de Subvenciones, no estarán </w:t>
      </w:r>
      <w:r w:rsidRPr="00C5378D">
        <w:t xml:space="preserve">incluidas en el ámbito de aplicación de dicha ley. </w:t>
      </w:r>
    </w:p>
    <w:p w:rsidR="001C15BF" w:rsidRPr="00C5378D" w:rsidRDefault="001C15BF" w:rsidP="001C15BF">
      <w:pPr>
        <w:spacing w:after="0"/>
        <w:ind w:left="360"/>
        <w:jc w:val="both"/>
        <w:rPr>
          <w:rFonts w:ascii="Arial" w:eastAsia="Arial" w:hAnsi="Arial" w:cs="Arial"/>
          <w:sz w:val="24"/>
          <w:szCs w:val="24"/>
        </w:rPr>
      </w:pPr>
    </w:p>
    <w:p w:rsidR="001C15BF" w:rsidRPr="00C5378D" w:rsidRDefault="4E3D1FC8" w:rsidP="001C15BF">
      <w:pPr>
        <w:spacing w:after="0"/>
        <w:ind w:left="360"/>
        <w:jc w:val="both"/>
        <w:rPr>
          <w:rFonts w:ascii="Arial" w:eastAsia="Arial" w:hAnsi="Arial" w:cs="Arial"/>
          <w:sz w:val="24"/>
          <w:szCs w:val="24"/>
        </w:rPr>
      </w:pPr>
      <w:r w:rsidRPr="00C5378D">
        <w:rPr>
          <w:rFonts w:ascii="Arial" w:eastAsia="Arial" w:hAnsi="Arial" w:cs="Arial"/>
          <w:sz w:val="24"/>
          <w:szCs w:val="24"/>
        </w:rPr>
        <w:t xml:space="preserve">Las </w:t>
      </w:r>
      <w:r w:rsidR="00F77B26" w:rsidRPr="00C5378D">
        <w:rPr>
          <w:rFonts w:ascii="Arial" w:eastAsia="Arial" w:hAnsi="Arial" w:cs="Arial"/>
          <w:sz w:val="24"/>
          <w:szCs w:val="24"/>
        </w:rPr>
        <w:t>aportaciones</w:t>
      </w:r>
      <w:r w:rsidRPr="00C5378D">
        <w:rPr>
          <w:rFonts w:ascii="Arial" w:eastAsia="Arial" w:hAnsi="Arial" w:cs="Arial"/>
          <w:sz w:val="24"/>
          <w:szCs w:val="24"/>
        </w:rPr>
        <w:t xml:space="preserve"> contempladas en esta estipulación deberán hacerse efectivas </w:t>
      </w:r>
      <w:r w:rsidR="00D0612E" w:rsidRPr="00C5378D">
        <w:rPr>
          <w:rFonts w:ascii="Arial" w:eastAsia="Arial" w:hAnsi="Arial" w:cs="Arial"/>
          <w:sz w:val="24"/>
          <w:szCs w:val="24"/>
        </w:rPr>
        <w:t>a lo largo del ejercicio económico.</w:t>
      </w:r>
    </w:p>
    <w:p w:rsidR="001C15BF" w:rsidRPr="00C5378D" w:rsidRDefault="001C15BF" w:rsidP="001C15BF">
      <w:pPr>
        <w:spacing w:after="0"/>
        <w:ind w:left="360"/>
        <w:jc w:val="both"/>
        <w:rPr>
          <w:rFonts w:ascii="Arial" w:eastAsia="Arial" w:hAnsi="Arial" w:cs="Arial"/>
          <w:sz w:val="24"/>
          <w:szCs w:val="24"/>
        </w:rPr>
      </w:pPr>
    </w:p>
    <w:p w:rsidR="00763658" w:rsidRPr="00C5378D" w:rsidRDefault="4E3D1FC8" w:rsidP="001C15BF">
      <w:pPr>
        <w:spacing w:after="0"/>
        <w:ind w:left="360"/>
        <w:jc w:val="both"/>
        <w:rPr>
          <w:rFonts w:ascii="Arial" w:hAnsi="Arial" w:cs="Arial"/>
          <w:sz w:val="24"/>
          <w:szCs w:val="24"/>
        </w:rPr>
      </w:pPr>
      <w:r w:rsidRPr="00C5378D">
        <w:rPr>
          <w:rFonts w:ascii="Arial" w:eastAsia="Arial" w:hAnsi="Arial" w:cs="Arial"/>
          <w:sz w:val="24"/>
          <w:szCs w:val="24"/>
        </w:rPr>
        <w:t xml:space="preserve">En caso de incorporación de una nueva entidad al Consorcio se requerirá acuerdo </w:t>
      </w:r>
      <w:r w:rsidR="00F77B26" w:rsidRPr="00C5378D">
        <w:rPr>
          <w:rFonts w:ascii="Arial" w:eastAsia="Arial" w:hAnsi="Arial" w:cs="Arial"/>
          <w:sz w:val="24"/>
          <w:szCs w:val="24"/>
        </w:rPr>
        <w:t>de la Junta Rectora</w:t>
      </w:r>
      <w:r w:rsidRPr="00C5378D">
        <w:rPr>
          <w:rFonts w:ascii="Arial" w:eastAsia="Arial" w:hAnsi="Arial" w:cs="Arial"/>
          <w:sz w:val="24"/>
          <w:szCs w:val="24"/>
        </w:rPr>
        <w:t xml:space="preserve"> en que se especifique la cuantía de su aportación ordinaria.</w:t>
      </w:r>
    </w:p>
    <w:p w:rsidR="004E3FBF" w:rsidRPr="00C5378D" w:rsidRDefault="004E3FBF" w:rsidP="004E3FBF">
      <w:pPr>
        <w:pStyle w:val="Prrafodelista"/>
        <w:ind w:left="360"/>
        <w:jc w:val="both"/>
        <w:rPr>
          <w:rFonts w:ascii="Arial" w:hAnsi="Arial" w:cs="Arial"/>
          <w:sz w:val="24"/>
          <w:szCs w:val="24"/>
        </w:rPr>
      </w:pPr>
    </w:p>
    <w:p w:rsidR="00AC5A06" w:rsidRPr="00C5378D" w:rsidRDefault="4E3D1FC8" w:rsidP="4E3D1FC8">
      <w:pPr>
        <w:pStyle w:val="Prrafodelista"/>
        <w:numPr>
          <w:ilvl w:val="0"/>
          <w:numId w:val="10"/>
        </w:numPr>
        <w:jc w:val="both"/>
        <w:rPr>
          <w:rFonts w:ascii="Arial" w:eastAsia="Arial" w:hAnsi="Arial" w:cs="Arial"/>
          <w:sz w:val="24"/>
          <w:szCs w:val="24"/>
        </w:rPr>
      </w:pPr>
      <w:r w:rsidRPr="00C5378D">
        <w:rPr>
          <w:rFonts w:ascii="Arial" w:eastAsia="Arial" w:hAnsi="Arial" w:cs="Arial"/>
          <w:b/>
          <w:bCs/>
          <w:sz w:val="24"/>
          <w:szCs w:val="24"/>
        </w:rPr>
        <w:t xml:space="preserve">Otra financiación. </w:t>
      </w:r>
      <w:r w:rsidRPr="00C5378D">
        <w:rPr>
          <w:rFonts w:ascii="Arial" w:eastAsia="Arial" w:hAnsi="Arial" w:cs="Arial"/>
          <w:sz w:val="24"/>
          <w:szCs w:val="24"/>
        </w:rPr>
        <w:t xml:space="preserve">El Consorcio podrá recibir de las entidades consorciadas o de terceros </w:t>
      </w:r>
      <w:r w:rsidR="00B948DF" w:rsidRPr="00C5378D">
        <w:rPr>
          <w:rFonts w:ascii="Arial" w:eastAsia="Arial" w:hAnsi="Arial" w:cs="Arial"/>
          <w:sz w:val="24"/>
          <w:szCs w:val="24"/>
        </w:rPr>
        <w:t>otras aportaciones</w:t>
      </w:r>
      <w:r w:rsidRPr="00C5378D">
        <w:rPr>
          <w:rFonts w:ascii="Arial" w:eastAsia="Arial" w:hAnsi="Arial" w:cs="Arial"/>
          <w:sz w:val="24"/>
          <w:szCs w:val="24"/>
        </w:rPr>
        <w:t xml:space="preserve"> adicionales a las aportaciones dinerarias ordinarias indicadas en este artículo.</w:t>
      </w:r>
    </w:p>
    <w:p w:rsidR="00645079" w:rsidRPr="00C5378D" w:rsidRDefault="00645079" w:rsidP="00645079">
      <w:pPr>
        <w:pStyle w:val="Prrafodelista"/>
        <w:ind w:left="360"/>
        <w:jc w:val="both"/>
        <w:rPr>
          <w:rFonts w:ascii="Arial" w:eastAsia="Arial" w:hAnsi="Arial" w:cs="Arial"/>
          <w:sz w:val="24"/>
          <w:szCs w:val="24"/>
        </w:rPr>
      </w:pPr>
    </w:p>
    <w:p w:rsidR="004E3FBF" w:rsidRPr="00C5378D" w:rsidRDefault="4E3D1FC8" w:rsidP="4E3D1FC8">
      <w:pPr>
        <w:pStyle w:val="Prrafodelista"/>
        <w:numPr>
          <w:ilvl w:val="0"/>
          <w:numId w:val="10"/>
        </w:numPr>
        <w:jc w:val="both"/>
        <w:rPr>
          <w:rFonts w:ascii="Arial" w:eastAsia="Arial" w:hAnsi="Arial" w:cs="Arial"/>
          <w:sz w:val="24"/>
          <w:szCs w:val="24"/>
        </w:rPr>
      </w:pPr>
      <w:r w:rsidRPr="00C5378D">
        <w:rPr>
          <w:rFonts w:ascii="Arial" w:eastAsia="Arial" w:hAnsi="Arial" w:cs="Arial"/>
          <w:b/>
          <w:bCs/>
          <w:sz w:val="24"/>
          <w:szCs w:val="24"/>
        </w:rPr>
        <w:t>Prohibición de establecer a los estudiantes pagos obligatorios distintos de  los procedentes de la matrícula</w:t>
      </w:r>
      <w:r w:rsidRPr="00C5378D">
        <w:rPr>
          <w:rFonts w:ascii="Arial" w:eastAsia="Arial" w:hAnsi="Arial" w:cs="Arial"/>
          <w:sz w:val="24"/>
          <w:szCs w:val="24"/>
        </w:rPr>
        <w:t>. El Centro Asociado no podrá percibir cantidad alguna de</w:t>
      </w:r>
      <w:r w:rsidR="00AA15E7" w:rsidRPr="00C5378D">
        <w:rPr>
          <w:rFonts w:ascii="Arial" w:eastAsia="Arial" w:hAnsi="Arial" w:cs="Arial"/>
          <w:sz w:val="24"/>
          <w:szCs w:val="24"/>
        </w:rPr>
        <w:t>l</w:t>
      </w:r>
      <w:r w:rsidRPr="00C5378D">
        <w:rPr>
          <w:rFonts w:ascii="Arial" w:eastAsia="Arial" w:hAnsi="Arial" w:cs="Arial"/>
          <w:sz w:val="24"/>
          <w:szCs w:val="24"/>
        </w:rPr>
        <w:t xml:space="preserve"> </w:t>
      </w:r>
      <w:r w:rsidR="00AA15E7" w:rsidRPr="00C5378D">
        <w:rPr>
          <w:rFonts w:ascii="Arial" w:eastAsia="Arial" w:hAnsi="Arial" w:cs="Arial"/>
          <w:sz w:val="24"/>
          <w:szCs w:val="24"/>
        </w:rPr>
        <w:t>alumnado</w:t>
      </w:r>
      <w:r w:rsidRPr="00C5378D">
        <w:rPr>
          <w:rFonts w:ascii="Arial" w:eastAsia="Arial" w:hAnsi="Arial" w:cs="Arial"/>
          <w:sz w:val="24"/>
          <w:szCs w:val="24"/>
        </w:rPr>
        <w:t xml:space="preserve"> matriculado en la Universidad por las enseñanzas regladas ni podrá imponer ningún tipo de actividades complementarias por las que hayan de desembolsar cantidad alguna. Tampoco podrá existir vinculación de ninguna clase entre el Centro y otras Entidades que proporcionen enseñanza al </w:t>
      </w:r>
      <w:r w:rsidR="00AA15E7" w:rsidRPr="00C5378D">
        <w:rPr>
          <w:rFonts w:ascii="Arial" w:eastAsia="Arial" w:hAnsi="Arial" w:cs="Arial"/>
          <w:sz w:val="24"/>
          <w:szCs w:val="24"/>
        </w:rPr>
        <w:t>alumnado</w:t>
      </w:r>
      <w:r w:rsidRPr="00C5378D">
        <w:rPr>
          <w:rFonts w:ascii="Arial" w:eastAsia="Arial" w:hAnsi="Arial" w:cs="Arial"/>
          <w:sz w:val="24"/>
          <w:szCs w:val="24"/>
        </w:rPr>
        <w:t>, salvo autorización previa expresa de la UNED.</w:t>
      </w:r>
    </w:p>
    <w:p w:rsidR="00B7103D" w:rsidRPr="00C5378D" w:rsidRDefault="00B7103D" w:rsidP="00D17DD4">
      <w:pPr>
        <w:jc w:val="both"/>
        <w:rPr>
          <w:rFonts w:ascii="Arial" w:hAnsi="Arial" w:cs="Arial"/>
          <w:b/>
          <w:sz w:val="24"/>
          <w:szCs w:val="24"/>
        </w:rPr>
      </w:pPr>
    </w:p>
    <w:p w:rsidR="00D17DD4" w:rsidRPr="00C5378D" w:rsidRDefault="4E3D1FC8" w:rsidP="00D17DD4">
      <w:pPr>
        <w:jc w:val="both"/>
        <w:rPr>
          <w:rFonts w:ascii="Arial" w:hAnsi="Arial" w:cs="Arial"/>
          <w:sz w:val="24"/>
          <w:szCs w:val="24"/>
        </w:rPr>
      </w:pPr>
      <w:r w:rsidRPr="00C5378D">
        <w:rPr>
          <w:rFonts w:ascii="Arial" w:eastAsia="Arial" w:hAnsi="Arial" w:cs="Arial"/>
          <w:b/>
          <w:bCs/>
          <w:sz w:val="24"/>
          <w:szCs w:val="24"/>
        </w:rPr>
        <w:t>Artículo 17</w:t>
      </w:r>
      <w:r w:rsidRPr="00C5378D">
        <w:rPr>
          <w:rFonts w:ascii="Arial" w:eastAsia="Arial" w:hAnsi="Arial" w:cs="Arial"/>
          <w:sz w:val="24"/>
          <w:szCs w:val="24"/>
        </w:rPr>
        <w:t xml:space="preserve">. </w:t>
      </w:r>
      <w:r w:rsidRPr="00C5378D">
        <w:rPr>
          <w:rFonts w:ascii="Arial" w:eastAsia="Arial" w:hAnsi="Arial" w:cs="Arial"/>
          <w:b/>
          <w:bCs/>
          <w:sz w:val="24"/>
          <w:szCs w:val="24"/>
        </w:rPr>
        <w:t>Patrimonio del Consorcio.</w:t>
      </w:r>
    </w:p>
    <w:p w:rsidR="00D17DD4" w:rsidRPr="00C5378D" w:rsidRDefault="4E3D1FC8" w:rsidP="00D17DD4">
      <w:pPr>
        <w:jc w:val="both"/>
        <w:rPr>
          <w:rFonts w:ascii="Arial" w:hAnsi="Arial" w:cs="Arial"/>
          <w:sz w:val="24"/>
          <w:szCs w:val="24"/>
        </w:rPr>
      </w:pPr>
      <w:r w:rsidRPr="00C5378D">
        <w:rPr>
          <w:rFonts w:ascii="Arial" w:eastAsia="Arial" w:hAnsi="Arial" w:cs="Arial"/>
          <w:sz w:val="24"/>
          <w:szCs w:val="24"/>
        </w:rPr>
        <w:t>1.- El Consorcio será titular del patrimonio que se incorpora como anexo a estos Estatutos, pudiendo además, adquirir, poseer, administrar, gravar y enajenar sus bienes, con arreglo a la normativa establecida para la Administración pública que sea aplicable a la UNED.</w:t>
      </w:r>
    </w:p>
    <w:p w:rsidR="00D17DD4" w:rsidRPr="00C5378D" w:rsidRDefault="4E3D1FC8" w:rsidP="00D17DD4">
      <w:pPr>
        <w:jc w:val="both"/>
        <w:rPr>
          <w:rFonts w:ascii="Arial" w:hAnsi="Arial" w:cs="Arial"/>
          <w:sz w:val="24"/>
          <w:szCs w:val="24"/>
        </w:rPr>
      </w:pPr>
      <w:r w:rsidRPr="00C5378D">
        <w:rPr>
          <w:rFonts w:ascii="Arial" w:eastAsia="Arial" w:hAnsi="Arial" w:cs="Arial"/>
          <w:sz w:val="24"/>
          <w:szCs w:val="24"/>
        </w:rPr>
        <w:t>2.- No se considerarán patrimonio propio del Consorcio los bienes que puedan aportar las entidades que lo compongan si no tienen el carácter de transmisión en propiedad.</w:t>
      </w:r>
    </w:p>
    <w:p w:rsidR="004E3FBF" w:rsidRPr="00C5378D" w:rsidRDefault="004E3FBF" w:rsidP="00D17DD4">
      <w:pPr>
        <w:jc w:val="both"/>
        <w:rPr>
          <w:rFonts w:ascii="Arial" w:hAnsi="Arial" w:cs="Arial"/>
          <w:sz w:val="24"/>
          <w:szCs w:val="24"/>
        </w:rPr>
      </w:pPr>
      <w:r w:rsidRPr="00C5378D">
        <w:rPr>
          <w:rFonts w:ascii="Arial" w:hAnsi="Arial" w:cs="Arial"/>
          <w:sz w:val="24"/>
          <w:szCs w:val="24"/>
        </w:rPr>
        <w:tab/>
      </w:r>
      <w:r w:rsidRPr="00C5378D">
        <w:rPr>
          <w:rFonts w:ascii="Arial" w:eastAsia="Arial" w:hAnsi="Arial" w:cs="Arial"/>
          <w:sz w:val="24"/>
          <w:szCs w:val="24"/>
        </w:rPr>
        <w:t>En particular, los bienes inmuebles propiedad de una de las administraciones o entidades consorciadas que sean puestos a disposición del consorcio mantendrán la titularidad de la administración o entidad de origen, salvo que expresamente se acuerde otra cosa.</w:t>
      </w:r>
    </w:p>
    <w:p w:rsidR="007B2F11" w:rsidRPr="00C5378D" w:rsidRDefault="007B2F11" w:rsidP="00D17DD4">
      <w:pPr>
        <w:jc w:val="both"/>
        <w:rPr>
          <w:rFonts w:ascii="Arial" w:hAnsi="Arial" w:cs="Arial"/>
          <w:sz w:val="24"/>
          <w:szCs w:val="24"/>
        </w:rPr>
      </w:pPr>
    </w:p>
    <w:p w:rsidR="0057375D" w:rsidRPr="00C5378D" w:rsidRDefault="4E3D1FC8" w:rsidP="0057375D">
      <w:pPr>
        <w:jc w:val="both"/>
        <w:rPr>
          <w:rFonts w:ascii="Arial" w:hAnsi="Arial" w:cs="Arial"/>
          <w:sz w:val="24"/>
          <w:szCs w:val="24"/>
        </w:rPr>
      </w:pPr>
      <w:r w:rsidRPr="00C5378D">
        <w:rPr>
          <w:rFonts w:ascii="Arial" w:eastAsia="Arial" w:hAnsi="Arial" w:cs="Arial"/>
          <w:b/>
          <w:bCs/>
          <w:sz w:val="24"/>
          <w:szCs w:val="24"/>
        </w:rPr>
        <w:t>Artículo 18</w:t>
      </w:r>
      <w:r w:rsidRPr="00C5378D">
        <w:rPr>
          <w:rFonts w:ascii="Arial" w:eastAsia="Arial" w:hAnsi="Arial" w:cs="Arial"/>
          <w:sz w:val="24"/>
          <w:szCs w:val="24"/>
        </w:rPr>
        <w:t xml:space="preserve">. </w:t>
      </w:r>
      <w:r w:rsidRPr="00C5378D">
        <w:rPr>
          <w:rFonts w:ascii="Arial" w:eastAsia="Arial" w:hAnsi="Arial" w:cs="Arial"/>
          <w:b/>
          <w:bCs/>
          <w:sz w:val="24"/>
          <w:szCs w:val="24"/>
        </w:rPr>
        <w:t>Ingresos del Consorcio.</w:t>
      </w:r>
    </w:p>
    <w:p w:rsidR="0057375D" w:rsidRPr="00C5378D" w:rsidRDefault="4E3D1FC8" w:rsidP="0057375D">
      <w:pPr>
        <w:jc w:val="both"/>
        <w:rPr>
          <w:rFonts w:ascii="Arial" w:hAnsi="Arial" w:cs="Arial"/>
          <w:sz w:val="24"/>
          <w:szCs w:val="24"/>
        </w:rPr>
      </w:pPr>
      <w:r w:rsidRPr="00C5378D">
        <w:rPr>
          <w:rFonts w:ascii="Arial" w:eastAsia="Arial" w:hAnsi="Arial" w:cs="Arial"/>
          <w:sz w:val="24"/>
          <w:szCs w:val="24"/>
        </w:rPr>
        <w:lastRenderedPageBreak/>
        <w:t>Serán ingresos del Consorcio los siguientes:</w:t>
      </w:r>
    </w:p>
    <w:p w:rsidR="004E3FBF" w:rsidRPr="00C5378D" w:rsidRDefault="4E3D1FC8" w:rsidP="4E3D1FC8">
      <w:pPr>
        <w:pStyle w:val="Prrafodelista"/>
        <w:numPr>
          <w:ilvl w:val="0"/>
          <w:numId w:val="11"/>
        </w:numPr>
        <w:jc w:val="both"/>
        <w:rPr>
          <w:rFonts w:ascii="Arial" w:eastAsia="Arial" w:hAnsi="Arial" w:cs="Arial"/>
          <w:sz w:val="24"/>
          <w:szCs w:val="24"/>
        </w:rPr>
      </w:pPr>
      <w:r w:rsidRPr="00C5378D">
        <w:rPr>
          <w:rFonts w:ascii="Arial" w:eastAsia="Arial" w:hAnsi="Arial" w:cs="Arial"/>
          <w:sz w:val="24"/>
          <w:szCs w:val="24"/>
        </w:rPr>
        <w:t>Ingresos de derecho privado.</w:t>
      </w:r>
    </w:p>
    <w:p w:rsidR="004E3FBF" w:rsidRPr="00C5378D" w:rsidRDefault="4E3D1FC8" w:rsidP="4E3D1FC8">
      <w:pPr>
        <w:pStyle w:val="Prrafodelista"/>
        <w:numPr>
          <w:ilvl w:val="0"/>
          <w:numId w:val="11"/>
        </w:numPr>
        <w:jc w:val="both"/>
        <w:rPr>
          <w:rFonts w:ascii="Arial" w:eastAsia="Arial" w:hAnsi="Arial" w:cs="Arial"/>
          <w:sz w:val="24"/>
          <w:szCs w:val="24"/>
        </w:rPr>
      </w:pPr>
      <w:r w:rsidRPr="00C5378D">
        <w:rPr>
          <w:rFonts w:ascii="Arial" w:eastAsia="Arial" w:hAnsi="Arial" w:cs="Arial"/>
          <w:sz w:val="24"/>
          <w:szCs w:val="24"/>
        </w:rPr>
        <w:t>Los ingresos por prestación de servicios por la realización de actividades de su competencia.</w:t>
      </w:r>
    </w:p>
    <w:p w:rsidR="004E3FBF" w:rsidRPr="00C5378D" w:rsidRDefault="4E3D1FC8" w:rsidP="4E3D1FC8">
      <w:pPr>
        <w:pStyle w:val="Prrafodelista"/>
        <w:numPr>
          <w:ilvl w:val="0"/>
          <w:numId w:val="11"/>
        </w:numPr>
        <w:jc w:val="both"/>
        <w:rPr>
          <w:rFonts w:ascii="Arial" w:eastAsia="Arial" w:hAnsi="Arial" w:cs="Arial"/>
          <w:sz w:val="24"/>
          <w:szCs w:val="24"/>
        </w:rPr>
      </w:pPr>
      <w:r w:rsidRPr="00C5378D">
        <w:rPr>
          <w:rFonts w:ascii="Arial" w:eastAsia="Arial" w:hAnsi="Arial" w:cs="Arial"/>
          <w:sz w:val="24"/>
          <w:szCs w:val="24"/>
        </w:rPr>
        <w:t>Los procedentes de operaciones de crédito.</w:t>
      </w:r>
    </w:p>
    <w:p w:rsidR="0057375D" w:rsidRPr="00C5378D" w:rsidRDefault="4E3D1FC8" w:rsidP="4E3D1FC8">
      <w:pPr>
        <w:pStyle w:val="Prrafodelista"/>
        <w:numPr>
          <w:ilvl w:val="0"/>
          <w:numId w:val="11"/>
        </w:numPr>
        <w:jc w:val="both"/>
        <w:rPr>
          <w:rFonts w:ascii="Arial" w:eastAsia="Arial" w:hAnsi="Arial" w:cs="Arial"/>
          <w:sz w:val="24"/>
          <w:szCs w:val="24"/>
        </w:rPr>
      </w:pPr>
      <w:r w:rsidRPr="00C5378D">
        <w:rPr>
          <w:rFonts w:ascii="Arial" w:eastAsia="Arial" w:hAnsi="Arial" w:cs="Arial"/>
          <w:sz w:val="24"/>
          <w:szCs w:val="24"/>
        </w:rPr>
        <w:t xml:space="preserve">Aportaciones dinerarias ordinarias y extraordinarias de cualquier naturaleza </w:t>
      </w:r>
      <w:proofErr w:type="gramStart"/>
      <w:r w:rsidRPr="00C5378D">
        <w:rPr>
          <w:rFonts w:ascii="Arial" w:eastAsia="Arial" w:hAnsi="Arial" w:cs="Arial"/>
          <w:sz w:val="24"/>
          <w:szCs w:val="24"/>
        </w:rPr>
        <w:t>provenientes</w:t>
      </w:r>
      <w:proofErr w:type="gramEnd"/>
      <w:r w:rsidRPr="00C5378D">
        <w:rPr>
          <w:rFonts w:ascii="Arial" w:eastAsia="Arial" w:hAnsi="Arial" w:cs="Arial"/>
          <w:sz w:val="24"/>
          <w:szCs w:val="24"/>
        </w:rPr>
        <w:t xml:space="preserve"> de las entidades consorciadas o de otras administraciones públicas.</w:t>
      </w:r>
    </w:p>
    <w:p w:rsidR="00F42B0B" w:rsidRPr="00C5378D" w:rsidRDefault="00F42B0B" w:rsidP="0057375D">
      <w:pPr>
        <w:jc w:val="both"/>
        <w:rPr>
          <w:rFonts w:ascii="Arial" w:hAnsi="Arial" w:cs="Arial"/>
          <w:sz w:val="24"/>
          <w:szCs w:val="24"/>
        </w:rPr>
      </w:pPr>
    </w:p>
    <w:p w:rsidR="00D170FA" w:rsidRPr="00C5378D" w:rsidRDefault="4E3D1FC8" w:rsidP="00463582">
      <w:pPr>
        <w:jc w:val="both"/>
        <w:rPr>
          <w:rFonts w:ascii="Arial" w:hAnsi="Arial" w:cs="Arial"/>
          <w:sz w:val="24"/>
          <w:szCs w:val="24"/>
        </w:rPr>
      </w:pPr>
      <w:r w:rsidRPr="00C5378D">
        <w:rPr>
          <w:rFonts w:ascii="Arial" w:eastAsia="Arial" w:hAnsi="Arial" w:cs="Arial"/>
          <w:b/>
          <w:bCs/>
          <w:sz w:val="24"/>
          <w:szCs w:val="24"/>
        </w:rPr>
        <w:t>Artículo 19.</w:t>
      </w:r>
      <w:r w:rsidRPr="00C5378D">
        <w:rPr>
          <w:rFonts w:ascii="Arial" w:eastAsia="Arial" w:hAnsi="Arial" w:cs="Arial"/>
          <w:sz w:val="24"/>
          <w:szCs w:val="24"/>
        </w:rPr>
        <w:t xml:space="preserve"> </w:t>
      </w:r>
      <w:r w:rsidRPr="00C5378D">
        <w:rPr>
          <w:rFonts w:ascii="Arial" w:eastAsia="Arial" w:hAnsi="Arial" w:cs="Arial"/>
          <w:b/>
          <w:bCs/>
          <w:sz w:val="24"/>
          <w:szCs w:val="24"/>
        </w:rPr>
        <w:t>Gestión del gasto.</w:t>
      </w:r>
      <w:r w:rsidRPr="00C5378D">
        <w:rPr>
          <w:rFonts w:ascii="Arial" w:eastAsia="Arial" w:hAnsi="Arial" w:cs="Arial"/>
          <w:sz w:val="24"/>
          <w:szCs w:val="24"/>
        </w:rPr>
        <w:t xml:space="preserve"> </w:t>
      </w:r>
    </w:p>
    <w:p w:rsidR="00D170FA" w:rsidRPr="00C5378D" w:rsidRDefault="4E3D1FC8" w:rsidP="00F77B26">
      <w:pPr>
        <w:pStyle w:val="Prrafodelista"/>
        <w:numPr>
          <w:ilvl w:val="0"/>
          <w:numId w:val="25"/>
        </w:numPr>
        <w:jc w:val="both"/>
        <w:rPr>
          <w:rFonts w:ascii="Arial" w:eastAsia="Arial" w:hAnsi="Arial" w:cs="Arial"/>
          <w:b/>
          <w:bCs/>
          <w:sz w:val="24"/>
          <w:szCs w:val="24"/>
        </w:rPr>
      </w:pPr>
      <w:r w:rsidRPr="00C5378D">
        <w:rPr>
          <w:rFonts w:ascii="Arial" w:eastAsia="Arial" w:hAnsi="Arial" w:cs="Arial"/>
          <w:b/>
          <w:bCs/>
          <w:sz w:val="24"/>
          <w:szCs w:val="24"/>
        </w:rPr>
        <w:t xml:space="preserve">Normativa interna. </w:t>
      </w:r>
      <w:r w:rsidRPr="00C5378D">
        <w:rPr>
          <w:rFonts w:ascii="Arial" w:eastAsia="Arial" w:hAnsi="Arial" w:cs="Arial"/>
          <w:sz w:val="24"/>
          <w:szCs w:val="24"/>
        </w:rPr>
        <w:t xml:space="preserve">Corresponderá </w:t>
      </w:r>
      <w:r w:rsidR="00F77B26" w:rsidRPr="00C5378D">
        <w:rPr>
          <w:rFonts w:ascii="Arial" w:eastAsia="Arial" w:hAnsi="Arial" w:cs="Arial"/>
          <w:sz w:val="24"/>
          <w:szCs w:val="24"/>
        </w:rPr>
        <w:t>a la Junta Rectora</w:t>
      </w:r>
      <w:r w:rsidRPr="00C5378D">
        <w:rPr>
          <w:rFonts w:ascii="Arial" w:eastAsia="Arial" w:hAnsi="Arial" w:cs="Arial"/>
          <w:sz w:val="24"/>
          <w:szCs w:val="24"/>
        </w:rPr>
        <w:t xml:space="preserve"> aprobar las normas internas de procedimiento y de gestión del gasto, regulando sus distintas fases así como  el régimen de las modificaciones presupuestarias; todo ello, con sujeción a la normativa general aplicable y con observancia de lo dispuesto en el apartado siguiente.</w:t>
      </w:r>
    </w:p>
    <w:p w:rsidR="0051273E" w:rsidRPr="00C5378D" w:rsidRDefault="0051273E" w:rsidP="0051273E">
      <w:pPr>
        <w:pStyle w:val="Prrafodelista"/>
        <w:ind w:left="360"/>
        <w:jc w:val="both"/>
        <w:rPr>
          <w:rFonts w:ascii="Arial" w:hAnsi="Arial" w:cs="Arial"/>
          <w:b/>
          <w:sz w:val="24"/>
          <w:szCs w:val="24"/>
        </w:rPr>
      </w:pPr>
    </w:p>
    <w:p w:rsidR="00D542C1" w:rsidRPr="00C5378D" w:rsidRDefault="4E3D1FC8" w:rsidP="4E3D1FC8">
      <w:pPr>
        <w:pStyle w:val="Prrafodelista"/>
        <w:numPr>
          <w:ilvl w:val="0"/>
          <w:numId w:val="25"/>
        </w:numPr>
        <w:jc w:val="both"/>
        <w:rPr>
          <w:rFonts w:ascii="Arial" w:eastAsia="Arial" w:hAnsi="Arial" w:cs="Arial"/>
          <w:sz w:val="24"/>
          <w:szCs w:val="24"/>
        </w:rPr>
      </w:pPr>
      <w:r w:rsidRPr="00C5378D">
        <w:rPr>
          <w:rFonts w:ascii="Arial" w:eastAsia="Arial" w:hAnsi="Arial" w:cs="Arial"/>
          <w:b/>
          <w:bCs/>
          <w:sz w:val="24"/>
          <w:szCs w:val="24"/>
        </w:rPr>
        <w:t>Autorización y compromiso de gastos.</w:t>
      </w:r>
      <w:r w:rsidRPr="00C5378D">
        <w:rPr>
          <w:rFonts w:ascii="Arial" w:eastAsia="Arial" w:hAnsi="Arial" w:cs="Arial"/>
          <w:sz w:val="24"/>
          <w:szCs w:val="24"/>
        </w:rPr>
        <w:t xml:space="preserve"> Los gastos cuyo importe sea inferior al 5% del presupuesto podrán autorizarse y comprometerse por </w:t>
      </w:r>
      <w:r w:rsidR="00AA15E7" w:rsidRPr="00C5378D">
        <w:rPr>
          <w:rFonts w:ascii="Arial" w:eastAsia="Arial" w:hAnsi="Arial" w:cs="Arial"/>
          <w:sz w:val="24"/>
          <w:szCs w:val="24"/>
        </w:rPr>
        <w:t>la persona</w:t>
      </w:r>
      <w:r w:rsidRPr="00C5378D">
        <w:rPr>
          <w:rFonts w:ascii="Arial" w:eastAsia="Arial" w:hAnsi="Arial" w:cs="Arial"/>
          <w:sz w:val="24"/>
          <w:szCs w:val="24"/>
        </w:rPr>
        <w:t xml:space="preserve"> Director, con la firma mancomunada d</w:t>
      </w:r>
      <w:r w:rsidR="00A95EA0" w:rsidRPr="00C5378D">
        <w:rPr>
          <w:rFonts w:ascii="Arial" w:eastAsia="Arial" w:hAnsi="Arial" w:cs="Arial"/>
          <w:sz w:val="24"/>
          <w:szCs w:val="24"/>
        </w:rPr>
        <w:t xml:space="preserve">e la persona que ejerza de </w:t>
      </w:r>
      <w:r w:rsidR="00AA15E7" w:rsidRPr="00C5378D">
        <w:rPr>
          <w:rFonts w:ascii="Arial" w:eastAsia="Arial" w:hAnsi="Arial" w:cs="Arial"/>
          <w:sz w:val="24"/>
          <w:szCs w:val="24"/>
        </w:rPr>
        <w:t xml:space="preserve">persona </w:t>
      </w:r>
      <w:r w:rsidR="00A95EA0" w:rsidRPr="00C5378D">
        <w:rPr>
          <w:rFonts w:ascii="Arial" w:eastAsia="Arial" w:hAnsi="Arial" w:cs="Arial"/>
          <w:sz w:val="24"/>
          <w:szCs w:val="24"/>
        </w:rPr>
        <w:t>Secretario</w:t>
      </w:r>
      <w:r w:rsidRPr="00C5378D">
        <w:rPr>
          <w:rFonts w:ascii="Arial" w:eastAsia="Arial" w:hAnsi="Arial" w:cs="Arial"/>
          <w:sz w:val="24"/>
          <w:szCs w:val="24"/>
        </w:rPr>
        <w:t xml:space="preserve"> del Centro.</w:t>
      </w:r>
    </w:p>
    <w:p w:rsidR="00D542C1" w:rsidRPr="00C5378D" w:rsidRDefault="00D542C1" w:rsidP="00D542C1">
      <w:pPr>
        <w:pStyle w:val="Prrafodelista"/>
        <w:rPr>
          <w:rFonts w:ascii="Arial" w:hAnsi="Arial" w:cs="Arial"/>
          <w:sz w:val="24"/>
          <w:szCs w:val="24"/>
        </w:rPr>
      </w:pPr>
    </w:p>
    <w:p w:rsidR="0051273E" w:rsidRPr="00C5378D" w:rsidRDefault="4E3D1FC8" w:rsidP="00D542C1">
      <w:pPr>
        <w:pStyle w:val="Prrafodelista"/>
        <w:ind w:left="360" w:firstLine="336"/>
        <w:jc w:val="both"/>
        <w:rPr>
          <w:rFonts w:ascii="Arial" w:hAnsi="Arial" w:cs="Arial"/>
          <w:sz w:val="24"/>
          <w:szCs w:val="24"/>
        </w:rPr>
      </w:pPr>
      <w:r w:rsidRPr="00C5378D">
        <w:rPr>
          <w:rFonts w:ascii="Arial" w:eastAsia="Arial" w:hAnsi="Arial" w:cs="Arial"/>
          <w:sz w:val="24"/>
          <w:szCs w:val="24"/>
        </w:rPr>
        <w:t>Corresponderá</w:t>
      </w:r>
      <w:r w:rsidRPr="00C5378D">
        <w:rPr>
          <w:rFonts w:ascii="Arial" w:eastAsia="Arial" w:hAnsi="Arial" w:cs="Arial"/>
          <w:b/>
          <w:bCs/>
          <w:sz w:val="24"/>
          <w:szCs w:val="24"/>
        </w:rPr>
        <w:t xml:space="preserve"> </w:t>
      </w:r>
      <w:r w:rsidR="00F77B26" w:rsidRPr="00C5378D">
        <w:rPr>
          <w:rFonts w:ascii="Arial" w:eastAsia="Arial" w:hAnsi="Arial" w:cs="Arial"/>
          <w:sz w:val="24"/>
          <w:szCs w:val="24"/>
        </w:rPr>
        <w:t>a la Junta Rectora</w:t>
      </w:r>
      <w:r w:rsidRPr="00C5378D">
        <w:rPr>
          <w:rFonts w:ascii="Arial" w:eastAsia="Arial" w:hAnsi="Arial" w:cs="Arial"/>
          <w:sz w:val="24"/>
          <w:szCs w:val="24"/>
        </w:rPr>
        <w:t xml:space="preserve"> autorizar y comprometer los gastos que superen dicha cantidad.</w:t>
      </w:r>
    </w:p>
    <w:p w:rsidR="00974295" w:rsidRPr="00C5378D" w:rsidRDefault="00974295" w:rsidP="00463582">
      <w:pPr>
        <w:jc w:val="both"/>
        <w:rPr>
          <w:rFonts w:ascii="Arial" w:hAnsi="Arial" w:cs="Arial"/>
          <w:b/>
          <w:sz w:val="24"/>
          <w:szCs w:val="24"/>
        </w:rPr>
      </w:pPr>
    </w:p>
    <w:p w:rsidR="000F0295" w:rsidRPr="00C5378D" w:rsidRDefault="000F0295" w:rsidP="00463582">
      <w:pPr>
        <w:jc w:val="both"/>
        <w:rPr>
          <w:rFonts w:ascii="Arial" w:hAnsi="Arial" w:cs="Arial"/>
          <w:sz w:val="24"/>
          <w:szCs w:val="24"/>
        </w:rPr>
      </w:pPr>
    </w:p>
    <w:p w:rsidR="00463582" w:rsidRPr="00C5378D" w:rsidRDefault="4E3D1FC8" w:rsidP="00974295">
      <w:pPr>
        <w:jc w:val="center"/>
        <w:rPr>
          <w:rFonts w:ascii="Arial" w:hAnsi="Arial" w:cs="Arial"/>
          <w:b/>
          <w:sz w:val="24"/>
          <w:szCs w:val="24"/>
        </w:rPr>
      </w:pPr>
      <w:r w:rsidRPr="00C5378D">
        <w:rPr>
          <w:rFonts w:ascii="Arial" w:eastAsia="Arial" w:hAnsi="Arial" w:cs="Arial"/>
          <w:b/>
          <w:bCs/>
          <w:sz w:val="24"/>
          <w:szCs w:val="24"/>
        </w:rPr>
        <w:t>CAPITULO 4. DE LOS ÓRGANOS DE ADMINISTRACIÓN DEL CENTRO</w:t>
      </w:r>
    </w:p>
    <w:p w:rsidR="00974295" w:rsidRPr="00C5378D" w:rsidRDefault="00974295" w:rsidP="00974295">
      <w:pPr>
        <w:jc w:val="center"/>
        <w:rPr>
          <w:rFonts w:ascii="Arial" w:hAnsi="Arial" w:cs="Arial"/>
          <w:b/>
          <w:sz w:val="24"/>
          <w:szCs w:val="24"/>
        </w:rPr>
      </w:pPr>
    </w:p>
    <w:p w:rsidR="00463582" w:rsidRPr="00C5378D" w:rsidRDefault="4E3D1FC8" w:rsidP="00463582">
      <w:pPr>
        <w:jc w:val="both"/>
        <w:rPr>
          <w:rFonts w:ascii="Arial" w:hAnsi="Arial" w:cs="Arial"/>
          <w:sz w:val="24"/>
          <w:szCs w:val="24"/>
        </w:rPr>
      </w:pPr>
      <w:r w:rsidRPr="00C5378D">
        <w:rPr>
          <w:rFonts w:ascii="Arial" w:eastAsia="Arial" w:hAnsi="Arial" w:cs="Arial"/>
          <w:b/>
          <w:bCs/>
          <w:sz w:val="24"/>
          <w:szCs w:val="24"/>
        </w:rPr>
        <w:t>Artículo 20</w:t>
      </w:r>
      <w:r w:rsidRPr="00C5378D">
        <w:rPr>
          <w:rFonts w:ascii="Arial" w:eastAsia="Arial" w:hAnsi="Arial" w:cs="Arial"/>
          <w:sz w:val="24"/>
          <w:szCs w:val="24"/>
        </w:rPr>
        <w:t xml:space="preserve">. </w:t>
      </w:r>
      <w:r w:rsidRPr="00C5378D">
        <w:rPr>
          <w:rFonts w:ascii="Arial" w:eastAsia="Arial" w:hAnsi="Arial" w:cs="Arial"/>
          <w:b/>
          <w:bCs/>
          <w:sz w:val="24"/>
          <w:szCs w:val="24"/>
        </w:rPr>
        <w:t>De</w:t>
      </w:r>
      <w:r w:rsidR="00AA15E7" w:rsidRPr="00C5378D">
        <w:rPr>
          <w:rFonts w:ascii="Arial" w:eastAsia="Arial" w:hAnsi="Arial" w:cs="Arial"/>
          <w:b/>
          <w:bCs/>
          <w:sz w:val="24"/>
          <w:szCs w:val="24"/>
        </w:rPr>
        <w:t xml:space="preserve"> </w:t>
      </w:r>
      <w:r w:rsidRPr="00C5378D">
        <w:rPr>
          <w:rFonts w:ascii="Arial" w:eastAsia="Arial" w:hAnsi="Arial" w:cs="Arial"/>
          <w:b/>
          <w:bCs/>
          <w:sz w:val="24"/>
          <w:szCs w:val="24"/>
        </w:rPr>
        <w:t>l</w:t>
      </w:r>
      <w:r w:rsidR="00AA15E7" w:rsidRPr="00C5378D">
        <w:rPr>
          <w:rFonts w:ascii="Arial" w:eastAsia="Arial" w:hAnsi="Arial" w:cs="Arial"/>
          <w:b/>
          <w:bCs/>
          <w:sz w:val="24"/>
          <w:szCs w:val="24"/>
        </w:rPr>
        <w:t xml:space="preserve">a persona </w:t>
      </w:r>
      <w:r w:rsidRPr="00C5378D">
        <w:rPr>
          <w:rFonts w:ascii="Arial" w:eastAsia="Arial" w:hAnsi="Arial" w:cs="Arial"/>
          <w:b/>
          <w:bCs/>
          <w:sz w:val="24"/>
          <w:szCs w:val="24"/>
        </w:rPr>
        <w:t>director</w:t>
      </w:r>
      <w:r w:rsidR="00AA15E7" w:rsidRPr="00C5378D">
        <w:rPr>
          <w:rFonts w:ascii="Arial" w:eastAsia="Arial" w:hAnsi="Arial" w:cs="Arial"/>
          <w:b/>
          <w:bCs/>
          <w:sz w:val="24"/>
          <w:szCs w:val="24"/>
        </w:rPr>
        <w:t>a</w:t>
      </w:r>
      <w:r w:rsidRPr="00C5378D">
        <w:rPr>
          <w:rFonts w:ascii="Arial" w:eastAsia="Arial" w:hAnsi="Arial" w:cs="Arial"/>
          <w:b/>
          <w:bCs/>
          <w:sz w:val="24"/>
          <w:szCs w:val="24"/>
        </w:rPr>
        <w:t>.</w:t>
      </w:r>
      <w:r w:rsidRPr="00C5378D">
        <w:rPr>
          <w:rFonts w:ascii="Arial" w:eastAsia="Arial" w:hAnsi="Arial" w:cs="Arial"/>
          <w:sz w:val="24"/>
          <w:szCs w:val="24"/>
        </w:rPr>
        <w:t xml:space="preserve"> El Centro Asociado tendrá un</w:t>
      </w:r>
      <w:r w:rsidR="00AA15E7" w:rsidRPr="00C5378D">
        <w:rPr>
          <w:rFonts w:ascii="Arial" w:eastAsia="Arial" w:hAnsi="Arial" w:cs="Arial"/>
          <w:sz w:val="24"/>
          <w:szCs w:val="24"/>
        </w:rPr>
        <w:t>a</w:t>
      </w:r>
      <w:r w:rsidRPr="00C5378D">
        <w:rPr>
          <w:rFonts w:ascii="Arial" w:eastAsia="Arial" w:hAnsi="Arial" w:cs="Arial"/>
          <w:sz w:val="24"/>
          <w:szCs w:val="24"/>
        </w:rPr>
        <w:t xml:space="preserve"> </w:t>
      </w:r>
      <w:r w:rsidR="00AA15E7" w:rsidRPr="00C5378D">
        <w:rPr>
          <w:rFonts w:ascii="Arial" w:eastAsia="Arial" w:hAnsi="Arial" w:cs="Arial"/>
          <w:sz w:val="24"/>
          <w:szCs w:val="24"/>
        </w:rPr>
        <w:t xml:space="preserve">persona </w:t>
      </w:r>
      <w:r w:rsidRPr="00C5378D">
        <w:rPr>
          <w:rFonts w:ascii="Arial" w:eastAsia="Arial" w:hAnsi="Arial" w:cs="Arial"/>
          <w:sz w:val="24"/>
          <w:szCs w:val="24"/>
        </w:rPr>
        <w:t>director</w:t>
      </w:r>
      <w:r w:rsidR="00AA15E7" w:rsidRPr="00C5378D">
        <w:rPr>
          <w:rFonts w:ascii="Arial" w:eastAsia="Arial" w:hAnsi="Arial" w:cs="Arial"/>
          <w:sz w:val="24"/>
          <w:szCs w:val="24"/>
        </w:rPr>
        <w:t>a</w:t>
      </w:r>
      <w:r w:rsidRPr="00C5378D">
        <w:rPr>
          <w:rFonts w:ascii="Arial" w:eastAsia="Arial" w:hAnsi="Arial" w:cs="Arial"/>
          <w:sz w:val="24"/>
          <w:szCs w:val="24"/>
        </w:rPr>
        <w:t xml:space="preserve"> que será nombrad</w:t>
      </w:r>
      <w:r w:rsidR="00686BAF" w:rsidRPr="00C5378D">
        <w:rPr>
          <w:rFonts w:ascii="Arial" w:eastAsia="Arial" w:hAnsi="Arial" w:cs="Arial"/>
          <w:sz w:val="24"/>
          <w:szCs w:val="24"/>
        </w:rPr>
        <w:t>a</w:t>
      </w:r>
      <w:r w:rsidRPr="00C5378D">
        <w:rPr>
          <w:rFonts w:ascii="Arial" w:eastAsia="Arial" w:hAnsi="Arial" w:cs="Arial"/>
          <w:sz w:val="24"/>
          <w:szCs w:val="24"/>
        </w:rPr>
        <w:t xml:space="preserve"> por el rector oída </w:t>
      </w:r>
      <w:r w:rsidR="00F77B26" w:rsidRPr="00C5378D">
        <w:rPr>
          <w:rFonts w:ascii="Arial" w:eastAsia="Arial" w:hAnsi="Arial" w:cs="Arial"/>
          <w:sz w:val="24"/>
          <w:szCs w:val="24"/>
        </w:rPr>
        <w:t>a la Junta Rectora</w:t>
      </w:r>
      <w:r w:rsidRPr="00C5378D">
        <w:rPr>
          <w:rFonts w:ascii="Arial" w:eastAsia="Arial" w:hAnsi="Arial" w:cs="Arial"/>
          <w:sz w:val="24"/>
          <w:szCs w:val="24"/>
        </w:rPr>
        <w:t xml:space="preserve"> y con sujeción a los requisitos y procedimiento establecidos por la normativa de la UNED. La duración del mandato será de cuatro años y podrá ser renovado.</w:t>
      </w:r>
    </w:p>
    <w:p w:rsidR="00463582" w:rsidRPr="00C5378D" w:rsidRDefault="00AA15E7" w:rsidP="00AC5BF1">
      <w:pPr>
        <w:ind w:firstLine="708"/>
        <w:jc w:val="both"/>
        <w:rPr>
          <w:rFonts w:ascii="Arial" w:hAnsi="Arial" w:cs="Arial"/>
          <w:sz w:val="24"/>
          <w:szCs w:val="24"/>
        </w:rPr>
      </w:pPr>
      <w:r w:rsidRPr="00C5378D">
        <w:rPr>
          <w:rFonts w:ascii="Arial" w:eastAsia="Arial" w:hAnsi="Arial" w:cs="Arial"/>
          <w:sz w:val="24"/>
          <w:szCs w:val="24"/>
        </w:rPr>
        <w:t>La persona directora</w:t>
      </w:r>
      <w:r w:rsidR="4E3D1FC8" w:rsidRPr="00C5378D">
        <w:rPr>
          <w:rFonts w:ascii="Arial" w:eastAsia="Arial" w:hAnsi="Arial" w:cs="Arial"/>
          <w:sz w:val="24"/>
          <w:szCs w:val="24"/>
        </w:rPr>
        <w:t xml:space="preserve">, sin perjuicio de las competencias que correspondan específicamente a otros órganos, será el garante de la legalidad en el Centro. </w:t>
      </w:r>
    </w:p>
    <w:p w:rsidR="00AC5BF1" w:rsidRPr="00C5378D" w:rsidRDefault="00AC5BF1" w:rsidP="00AC5BF1">
      <w:pPr>
        <w:ind w:firstLine="708"/>
        <w:jc w:val="both"/>
        <w:rPr>
          <w:rFonts w:ascii="Arial" w:hAnsi="Arial" w:cs="Arial"/>
          <w:sz w:val="24"/>
          <w:szCs w:val="24"/>
        </w:rPr>
      </w:pPr>
    </w:p>
    <w:p w:rsidR="005D0E21" w:rsidRPr="00C5378D" w:rsidRDefault="4E3D1FC8" w:rsidP="005D0E21">
      <w:pPr>
        <w:jc w:val="both"/>
        <w:rPr>
          <w:rFonts w:ascii="Arial" w:hAnsi="Arial" w:cs="Arial"/>
          <w:sz w:val="24"/>
          <w:szCs w:val="24"/>
        </w:rPr>
      </w:pPr>
      <w:r w:rsidRPr="00C5378D">
        <w:rPr>
          <w:rFonts w:ascii="Arial" w:eastAsia="Arial" w:hAnsi="Arial" w:cs="Arial"/>
          <w:b/>
          <w:bCs/>
          <w:sz w:val="24"/>
          <w:szCs w:val="24"/>
        </w:rPr>
        <w:t>Articulo 21.</w:t>
      </w:r>
      <w:r w:rsidRPr="00C5378D">
        <w:rPr>
          <w:rFonts w:ascii="Arial" w:eastAsia="Arial" w:hAnsi="Arial" w:cs="Arial"/>
          <w:sz w:val="24"/>
          <w:szCs w:val="24"/>
        </w:rPr>
        <w:t xml:space="preserve"> </w:t>
      </w:r>
      <w:r w:rsidRPr="00C5378D">
        <w:rPr>
          <w:rFonts w:ascii="Arial" w:eastAsia="Arial" w:hAnsi="Arial" w:cs="Arial"/>
          <w:b/>
          <w:bCs/>
          <w:sz w:val="24"/>
          <w:szCs w:val="24"/>
        </w:rPr>
        <w:t>Funciones de</w:t>
      </w:r>
      <w:r w:rsidR="00AA15E7" w:rsidRPr="00C5378D">
        <w:rPr>
          <w:rFonts w:ascii="Arial" w:eastAsia="Arial" w:hAnsi="Arial" w:cs="Arial"/>
          <w:b/>
          <w:bCs/>
          <w:sz w:val="24"/>
          <w:szCs w:val="24"/>
        </w:rPr>
        <w:t xml:space="preserve"> la persona directora</w:t>
      </w:r>
      <w:r w:rsidRPr="00C5378D">
        <w:rPr>
          <w:rFonts w:ascii="Arial" w:eastAsia="Arial" w:hAnsi="Arial" w:cs="Arial"/>
          <w:b/>
          <w:bCs/>
          <w:sz w:val="24"/>
          <w:szCs w:val="24"/>
        </w:rPr>
        <w:t>.</w:t>
      </w:r>
    </w:p>
    <w:p w:rsidR="005D0E21" w:rsidRPr="00C5378D" w:rsidRDefault="4E3D1FC8" w:rsidP="005D0E21">
      <w:pPr>
        <w:jc w:val="both"/>
        <w:rPr>
          <w:rFonts w:ascii="Arial" w:hAnsi="Arial" w:cs="Arial"/>
          <w:sz w:val="24"/>
          <w:szCs w:val="24"/>
        </w:rPr>
      </w:pPr>
      <w:r w:rsidRPr="00C5378D">
        <w:rPr>
          <w:rFonts w:ascii="Arial" w:eastAsia="Arial" w:hAnsi="Arial" w:cs="Arial"/>
          <w:sz w:val="24"/>
          <w:szCs w:val="24"/>
        </w:rPr>
        <w:lastRenderedPageBreak/>
        <w:t>Entre otras, contenidas en el Reglamento de Organización y Funcionamiento del Centro, serán atribuciones de</w:t>
      </w:r>
      <w:r w:rsidR="00AA15E7" w:rsidRPr="00C5378D">
        <w:rPr>
          <w:rFonts w:ascii="Arial" w:eastAsia="Arial" w:hAnsi="Arial" w:cs="Arial"/>
          <w:sz w:val="24"/>
          <w:szCs w:val="24"/>
        </w:rPr>
        <w:t xml:space="preserve"> </w:t>
      </w:r>
      <w:r w:rsidRPr="00C5378D">
        <w:rPr>
          <w:rFonts w:ascii="Arial" w:eastAsia="Arial" w:hAnsi="Arial" w:cs="Arial"/>
          <w:sz w:val="24"/>
          <w:szCs w:val="24"/>
        </w:rPr>
        <w:t>l</w:t>
      </w:r>
      <w:r w:rsidR="00AA15E7" w:rsidRPr="00C5378D">
        <w:rPr>
          <w:rFonts w:ascii="Arial" w:eastAsia="Arial" w:hAnsi="Arial" w:cs="Arial"/>
          <w:sz w:val="24"/>
          <w:szCs w:val="24"/>
        </w:rPr>
        <w:t>a persona directora</w:t>
      </w:r>
      <w:r w:rsidRPr="00C5378D">
        <w:rPr>
          <w:rFonts w:ascii="Arial" w:eastAsia="Arial" w:hAnsi="Arial" w:cs="Arial"/>
          <w:sz w:val="24"/>
          <w:szCs w:val="24"/>
        </w:rPr>
        <w:t>:</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Ejercer la representación legal e institucional del Centro Asociado.</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 xml:space="preserve">Adoptar cuantas medidas académicas, económicas y administrativas sean necesarias para el normal funcionamiento del Centro Asociado, dando cuenta de ellas a la mayor brevedad </w:t>
      </w:r>
      <w:r w:rsidR="00686BAF" w:rsidRPr="00C5378D">
        <w:rPr>
          <w:rFonts w:ascii="Arial" w:eastAsia="Arial" w:hAnsi="Arial" w:cs="Arial"/>
          <w:bCs/>
          <w:sz w:val="24"/>
          <w:szCs w:val="24"/>
        </w:rPr>
        <w:t>a la Junta Rectora</w:t>
      </w:r>
      <w:r w:rsidRPr="00C5378D">
        <w:rPr>
          <w:rFonts w:ascii="Arial" w:eastAsia="Arial" w:hAnsi="Arial" w:cs="Arial"/>
          <w:sz w:val="24"/>
          <w:szCs w:val="24"/>
        </w:rPr>
        <w:t>.</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 xml:space="preserve">Convocar y presidir el Claustro y el Consejo de Dirección del Centro. </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Dirigir, coordinar y supervisar la actividad del Centro.</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Cumplir y hacer cumplir los acuerdos de los órganos de gobierno del Centro o de</w:t>
      </w:r>
      <w:r w:rsidR="00686BAF" w:rsidRPr="00C5378D">
        <w:rPr>
          <w:rFonts w:ascii="Arial" w:eastAsia="Arial" w:hAnsi="Arial" w:cs="Arial"/>
          <w:sz w:val="24"/>
          <w:szCs w:val="24"/>
        </w:rPr>
        <w:t>l</w:t>
      </w:r>
      <w:r w:rsidR="00686BAF" w:rsidRPr="00C5378D">
        <w:rPr>
          <w:rFonts w:ascii="Arial" w:eastAsia="Arial" w:hAnsi="Arial" w:cs="Arial"/>
          <w:bCs/>
          <w:sz w:val="24"/>
          <w:szCs w:val="24"/>
        </w:rPr>
        <w:t xml:space="preserve"> la Junta Rectora</w:t>
      </w:r>
      <w:r w:rsidRPr="00C5378D">
        <w:rPr>
          <w:rFonts w:ascii="Arial" w:eastAsia="Arial" w:hAnsi="Arial" w:cs="Arial"/>
          <w:sz w:val="24"/>
          <w:szCs w:val="24"/>
        </w:rPr>
        <w:t>.</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 xml:space="preserve">Elaborar los proyectos de presupuestos de ingresos y gastos para su aprobación definitiva, si procede, por </w:t>
      </w:r>
      <w:r w:rsidR="00F15E8B" w:rsidRPr="00C5378D">
        <w:rPr>
          <w:rFonts w:ascii="Arial" w:eastAsia="Arial" w:hAnsi="Arial" w:cs="Arial"/>
          <w:sz w:val="24"/>
          <w:szCs w:val="24"/>
        </w:rPr>
        <w:t>la Junta Rectora</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Presentar a los órganos competentes la liquidación contable y presupuestaria de cada ejercicio fiscal para su aprobación, si procede.</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 xml:space="preserve">Supervisar el cumplimiento de las obligaciones </w:t>
      </w:r>
      <w:r w:rsidR="00F15E8B" w:rsidRPr="00C5378D">
        <w:rPr>
          <w:rFonts w:ascii="Arial" w:eastAsia="Arial" w:hAnsi="Arial" w:cs="Arial"/>
          <w:sz w:val="24"/>
          <w:szCs w:val="24"/>
        </w:rPr>
        <w:t>del pro</w:t>
      </w:r>
      <w:r w:rsidR="00AA15E7" w:rsidRPr="00C5378D">
        <w:rPr>
          <w:rFonts w:ascii="Arial" w:eastAsia="Arial" w:hAnsi="Arial" w:cs="Arial"/>
          <w:sz w:val="24"/>
          <w:szCs w:val="24"/>
        </w:rPr>
        <w:t>fesorado-tutor</w:t>
      </w:r>
      <w:r w:rsidRPr="00C5378D">
        <w:rPr>
          <w:rFonts w:ascii="Arial" w:eastAsia="Arial" w:hAnsi="Arial" w:cs="Arial"/>
          <w:sz w:val="24"/>
          <w:szCs w:val="24"/>
        </w:rPr>
        <w:t>.</w:t>
      </w:r>
    </w:p>
    <w:p w:rsidR="002A04DA"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Ejercer la jefatura del personal del centro.</w:t>
      </w:r>
    </w:p>
    <w:p w:rsidR="00AC5BF1" w:rsidRPr="00C5378D" w:rsidRDefault="4E3D1FC8" w:rsidP="4E3D1FC8">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Supervisar la elaboración de la memoria anual de actividades del Centro, que presentará a los órganos competentes.</w:t>
      </w:r>
    </w:p>
    <w:p w:rsidR="00F42B0B" w:rsidRPr="00C5378D" w:rsidRDefault="4E3D1FC8" w:rsidP="00F77B26">
      <w:pPr>
        <w:pStyle w:val="Prrafodelista"/>
        <w:numPr>
          <w:ilvl w:val="0"/>
          <w:numId w:val="14"/>
        </w:numPr>
        <w:jc w:val="both"/>
        <w:rPr>
          <w:rFonts w:ascii="Arial" w:eastAsia="Arial" w:hAnsi="Arial" w:cs="Arial"/>
          <w:sz w:val="24"/>
          <w:szCs w:val="24"/>
        </w:rPr>
      </w:pPr>
      <w:r w:rsidRPr="00C5378D">
        <w:rPr>
          <w:rFonts w:ascii="Arial" w:eastAsia="Arial" w:hAnsi="Arial" w:cs="Arial"/>
          <w:sz w:val="24"/>
          <w:szCs w:val="24"/>
        </w:rPr>
        <w:t xml:space="preserve">Disposiciones de efectivo, con firma mancomunada, en los términos y cuantías que establezca </w:t>
      </w:r>
      <w:r w:rsidR="00F77B26" w:rsidRPr="00C5378D">
        <w:rPr>
          <w:rFonts w:ascii="Arial" w:eastAsia="Arial" w:hAnsi="Arial" w:cs="Arial"/>
          <w:sz w:val="24"/>
          <w:szCs w:val="24"/>
        </w:rPr>
        <w:t>la Junta Rectora</w:t>
      </w:r>
    </w:p>
    <w:p w:rsidR="00AC5BF1" w:rsidRPr="00C5378D" w:rsidRDefault="00AC5BF1" w:rsidP="00AC5BF1">
      <w:pPr>
        <w:pStyle w:val="Prrafodelista"/>
        <w:jc w:val="both"/>
        <w:rPr>
          <w:rFonts w:ascii="Arial" w:hAnsi="Arial" w:cs="Arial"/>
          <w:sz w:val="24"/>
          <w:szCs w:val="24"/>
        </w:rPr>
      </w:pPr>
    </w:p>
    <w:p w:rsidR="005E231C" w:rsidRPr="00C5378D" w:rsidRDefault="004740EA" w:rsidP="005E231C">
      <w:pPr>
        <w:jc w:val="both"/>
        <w:rPr>
          <w:rFonts w:ascii="Arial" w:hAnsi="Arial" w:cs="Arial"/>
          <w:sz w:val="24"/>
          <w:szCs w:val="24"/>
        </w:rPr>
      </w:pPr>
      <w:r w:rsidRPr="00C5378D">
        <w:rPr>
          <w:rFonts w:ascii="Arial" w:eastAsia="Arial" w:hAnsi="Arial" w:cs="Arial"/>
          <w:b/>
          <w:bCs/>
          <w:sz w:val="24"/>
          <w:szCs w:val="24"/>
        </w:rPr>
        <w:t>Artículo</w:t>
      </w:r>
      <w:r w:rsidR="00A72497" w:rsidRPr="00C5378D">
        <w:rPr>
          <w:rFonts w:ascii="Arial" w:eastAsia="Arial" w:hAnsi="Arial" w:cs="Arial"/>
          <w:b/>
          <w:bCs/>
          <w:sz w:val="24"/>
          <w:szCs w:val="24"/>
        </w:rPr>
        <w:t xml:space="preserve"> 22</w:t>
      </w:r>
      <w:r w:rsidR="005E231C" w:rsidRPr="00C5378D">
        <w:rPr>
          <w:rFonts w:ascii="Arial" w:eastAsia="Arial" w:hAnsi="Arial" w:cs="Arial"/>
          <w:b/>
          <w:bCs/>
          <w:sz w:val="24"/>
          <w:szCs w:val="24"/>
        </w:rPr>
        <w:t>.</w:t>
      </w:r>
      <w:r w:rsidR="005E231C" w:rsidRPr="00C5378D">
        <w:rPr>
          <w:rFonts w:ascii="Arial" w:hAnsi="Arial" w:cs="Arial"/>
          <w:sz w:val="24"/>
          <w:szCs w:val="24"/>
        </w:rPr>
        <w:tab/>
      </w:r>
      <w:r w:rsidR="00AC5BF1" w:rsidRPr="00C5378D">
        <w:rPr>
          <w:rFonts w:ascii="Arial" w:eastAsia="Arial" w:hAnsi="Arial" w:cs="Arial"/>
          <w:b/>
          <w:bCs/>
          <w:sz w:val="24"/>
          <w:szCs w:val="24"/>
        </w:rPr>
        <w:t>De l</w:t>
      </w:r>
      <w:r w:rsidR="00AA15E7" w:rsidRPr="00C5378D">
        <w:rPr>
          <w:rFonts w:ascii="Arial" w:eastAsia="Arial" w:hAnsi="Arial" w:cs="Arial"/>
          <w:b/>
          <w:bCs/>
          <w:sz w:val="24"/>
          <w:szCs w:val="24"/>
        </w:rPr>
        <w:t>a</w:t>
      </w:r>
      <w:r w:rsidR="00AC5BF1" w:rsidRPr="00C5378D">
        <w:rPr>
          <w:rFonts w:ascii="Arial" w:eastAsia="Arial" w:hAnsi="Arial" w:cs="Arial"/>
          <w:b/>
          <w:bCs/>
          <w:sz w:val="24"/>
          <w:szCs w:val="24"/>
        </w:rPr>
        <w:t xml:space="preserve">s </w:t>
      </w:r>
      <w:r w:rsidR="00AA15E7" w:rsidRPr="00C5378D">
        <w:rPr>
          <w:rFonts w:ascii="Arial" w:eastAsia="Arial" w:hAnsi="Arial" w:cs="Arial"/>
          <w:b/>
          <w:bCs/>
          <w:sz w:val="24"/>
          <w:szCs w:val="24"/>
        </w:rPr>
        <w:t xml:space="preserve">personas </w:t>
      </w:r>
      <w:r w:rsidR="00AC5BF1" w:rsidRPr="00C5378D">
        <w:rPr>
          <w:rFonts w:ascii="Arial" w:eastAsia="Arial" w:hAnsi="Arial" w:cs="Arial"/>
          <w:b/>
          <w:bCs/>
          <w:sz w:val="24"/>
          <w:szCs w:val="24"/>
        </w:rPr>
        <w:t>subdir</w:t>
      </w:r>
      <w:r w:rsidR="005E231C" w:rsidRPr="00C5378D">
        <w:rPr>
          <w:rFonts w:ascii="Arial" w:eastAsia="Arial" w:hAnsi="Arial" w:cs="Arial"/>
          <w:b/>
          <w:bCs/>
          <w:sz w:val="24"/>
          <w:szCs w:val="24"/>
        </w:rPr>
        <w:t>ector</w:t>
      </w:r>
      <w:r w:rsidR="00AA15E7" w:rsidRPr="00C5378D">
        <w:rPr>
          <w:rFonts w:ascii="Arial" w:eastAsia="Arial" w:hAnsi="Arial" w:cs="Arial"/>
          <w:b/>
          <w:bCs/>
          <w:sz w:val="24"/>
          <w:szCs w:val="24"/>
        </w:rPr>
        <w:t>a</w:t>
      </w:r>
      <w:r w:rsidR="005E231C" w:rsidRPr="00C5378D">
        <w:rPr>
          <w:rFonts w:ascii="Arial" w:eastAsia="Arial" w:hAnsi="Arial" w:cs="Arial"/>
          <w:b/>
          <w:bCs/>
          <w:sz w:val="24"/>
          <w:szCs w:val="24"/>
        </w:rPr>
        <w:t xml:space="preserve">s o </w:t>
      </w:r>
      <w:r w:rsidR="00AC5BF1" w:rsidRPr="00C5378D">
        <w:rPr>
          <w:rFonts w:ascii="Arial" w:eastAsia="Arial" w:hAnsi="Arial" w:cs="Arial"/>
          <w:b/>
          <w:bCs/>
          <w:sz w:val="24"/>
          <w:szCs w:val="24"/>
        </w:rPr>
        <w:t>director</w:t>
      </w:r>
      <w:r w:rsidR="00AA15E7" w:rsidRPr="00C5378D">
        <w:rPr>
          <w:rFonts w:ascii="Arial" w:eastAsia="Arial" w:hAnsi="Arial" w:cs="Arial"/>
          <w:b/>
          <w:bCs/>
          <w:sz w:val="24"/>
          <w:szCs w:val="24"/>
        </w:rPr>
        <w:t>a</w:t>
      </w:r>
      <w:r w:rsidR="00AC5BF1" w:rsidRPr="00C5378D">
        <w:rPr>
          <w:rFonts w:ascii="Arial" w:eastAsia="Arial" w:hAnsi="Arial" w:cs="Arial"/>
          <w:b/>
          <w:bCs/>
          <w:sz w:val="24"/>
          <w:szCs w:val="24"/>
        </w:rPr>
        <w:t>s a</w:t>
      </w:r>
      <w:r w:rsidR="005E231C" w:rsidRPr="00C5378D">
        <w:rPr>
          <w:rFonts w:ascii="Arial" w:eastAsia="Arial" w:hAnsi="Arial" w:cs="Arial"/>
          <w:b/>
          <w:bCs/>
          <w:sz w:val="24"/>
          <w:szCs w:val="24"/>
        </w:rPr>
        <w:t>djunt</w:t>
      </w:r>
      <w:r w:rsidR="00AA15E7" w:rsidRPr="00C5378D">
        <w:rPr>
          <w:rFonts w:ascii="Arial" w:eastAsia="Arial" w:hAnsi="Arial" w:cs="Arial"/>
          <w:b/>
          <w:bCs/>
          <w:sz w:val="24"/>
          <w:szCs w:val="24"/>
        </w:rPr>
        <w:t>a</w:t>
      </w:r>
      <w:r w:rsidR="005E231C" w:rsidRPr="00C5378D">
        <w:rPr>
          <w:rFonts w:ascii="Arial" w:eastAsia="Arial" w:hAnsi="Arial" w:cs="Arial"/>
          <w:b/>
          <w:bCs/>
          <w:sz w:val="24"/>
          <w:szCs w:val="24"/>
        </w:rPr>
        <w:t>s</w:t>
      </w:r>
      <w:r w:rsidR="005E231C" w:rsidRPr="00C5378D">
        <w:rPr>
          <w:rFonts w:ascii="Arial" w:eastAsia="Arial" w:hAnsi="Arial" w:cs="Arial"/>
          <w:sz w:val="24"/>
          <w:szCs w:val="24"/>
        </w:rPr>
        <w:t>.</w:t>
      </w:r>
      <w:r w:rsidR="00AC5BF1" w:rsidRPr="00C5378D">
        <w:rPr>
          <w:rFonts w:ascii="Arial" w:eastAsia="Arial" w:hAnsi="Arial" w:cs="Arial"/>
          <w:sz w:val="24"/>
          <w:szCs w:val="24"/>
        </w:rPr>
        <w:t xml:space="preserve"> </w:t>
      </w:r>
      <w:r w:rsidR="005E231C" w:rsidRPr="00C5378D">
        <w:rPr>
          <w:rFonts w:ascii="Arial" w:eastAsia="Arial" w:hAnsi="Arial" w:cs="Arial"/>
          <w:sz w:val="24"/>
          <w:szCs w:val="24"/>
        </w:rPr>
        <w:t>El Centro podrá contar con la colaboración de un</w:t>
      </w:r>
      <w:r w:rsidR="00686BAF" w:rsidRPr="00C5378D">
        <w:rPr>
          <w:rFonts w:ascii="Arial" w:eastAsia="Arial" w:hAnsi="Arial" w:cs="Arial"/>
          <w:sz w:val="24"/>
          <w:szCs w:val="24"/>
        </w:rPr>
        <w:t>a</w:t>
      </w:r>
      <w:r w:rsidR="005E231C" w:rsidRPr="00C5378D">
        <w:rPr>
          <w:rFonts w:ascii="Arial" w:eastAsia="Arial" w:hAnsi="Arial" w:cs="Arial"/>
          <w:sz w:val="24"/>
          <w:szCs w:val="24"/>
        </w:rPr>
        <w:t xml:space="preserve"> o más </w:t>
      </w:r>
      <w:r w:rsidR="00AA15E7" w:rsidRPr="00C5378D">
        <w:rPr>
          <w:rFonts w:ascii="Arial" w:eastAsia="Arial" w:hAnsi="Arial" w:cs="Arial"/>
          <w:sz w:val="24"/>
          <w:szCs w:val="24"/>
        </w:rPr>
        <w:t xml:space="preserve">personas </w:t>
      </w:r>
      <w:r w:rsidR="005E231C" w:rsidRPr="00C5378D">
        <w:rPr>
          <w:rFonts w:ascii="Arial" w:eastAsia="Arial" w:hAnsi="Arial" w:cs="Arial"/>
          <w:sz w:val="24"/>
          <w:szCs w:val="24"/>
        </w:rPr>
        <w:t>subdirector</w:t>
      </w:r>
      <w:r w:rsidR="00AA15E7" w:rsidRPr="00C5378D">
        <w:rPr>
          <w:rFonts w:ascii="Arial" w:eastAsia="Arial" w:hAnsi="Arial" w:cs="Arial"/>
          <w:sz w:val="24"/>
          <w:szCs w:val="24"/>
        </w:rPr>
        <w:t>a</w:t>
      </w:r>
      <w:r w:rsidR="005E231C" w:rsidRPr="00C5378D">
        <w:rPr>
          <w:rFonts w:ascii="Arial" w:eastAsia="Arial" w:hAnsi="Arial" w:cs="Arial"/>
          <w:sz w:val="24"/>
          <w:szCs w:val="24"/>
        </w:rPr>
        <w:t>s o director</w:t>
      </w:r>
      <w:r w:rsidR="00AA15E7" w:rsidRPr="00C5378D">
        <w:rPr>
          <w:rFonts w:ascii="Arial" w:eastAsia="Arial" w:hAnsi="Arial" w:cs="Arial"/>
          <w:sz w:val="24"/>
          <w:szCs w:val="24"/>
        </w:rPr>
        <w:t>a</w:t>
      </w:r>
      <w:r w:rsidR="005E231C" w:rsidRPr="00C5378D">
        <w:rPr>
          <w:rFonts w:ascii="Arial" w:eastAsia="Arial" w:hAnsi="Arial" w:cs="Arial"/>
          <w:sz w:val="24"/>
          <w:szCs w:val="24"/>
        </w:rPr>
        <w:t>s</w:t>
      </w:r>
      <w:r w:rsidR="005E231C" w:rsidRPr="00C5378D">
        <w:rPr>
          <w:rFonts w:ascii="Arial" w:eastAsia="Arial" w:hAnsi="Arial" w:cs="Arial"/>
          <w:color w:val="FF0000"/>
          <w:sz w:val="24"/>
          <w:szCs w:val="24"/>
        </w:rPr>
        <w:t xml:space="preserve"> </w:t>
      </w:r>
      <w:r w:rsidR="005E231C" w:rsidRPr="00C5378D">
        <w:rPr>
          <w:rFonts w:ascii="Arial" w:eastAsia="Arial" w:hAnsi="Arial" w:cs="Arial"/>
          <w:sz w:val="24"/>
          <w:szCs w:val="24"/>
        </w:rPr>
        <w:t>adjunt</w:t>
      </w:r>
      <w:r w:rsidR="00AA15E7" w:rsidRPr="00C5378D">
        <w:rPr>
          <w:rFonts w:ascii="Arial" w:eastAsia="Arial" w:hAnsi="Arial" w:cs="Arial"/>
          <w:sz w:val="24"/>
          <w:szCs w:val="24"/>
        </w:rPr>
        <w:t>a</w:t>
      </w:r>
      <w:r w:rsidR="005E231C" w:rsidRPr="00C5378D">
        <w:rPr>
          <w:rFonts w:ascii="Arial" w:eastAsia="Arial" w:hAnsi="Arial" w:cs="Arial"/>
          <w:sz w:val="24"/>
          <w:szCs w:val="24"/>
        </w:rPr>
        <w:t xml:space="preserve">s, cuyas atribuciones y procedimiento de nombramiento o nombramientos vendrán estipuladas en el Reglamento de </w:t>
      </w:r>
      <w:r w:rsidR="00DF459D" w:rsidRPr="00C5378D">
        <w:rPr>
          <w:rFonts w:ascii="Arial" w:eastAsia="Arial" w:hAnsi="Arial" w:cs="Arial"/>
          <w:sz w:val="24"/>
          <w:szCs w:val="24"/>
        </w:rPr>
        <w:t>Organización y Funcionamiento</w:t>
      </w:r>
      <w:r w:rsidR="005E231C" w:rsidRPr="00C5378D">
        <w:rPr>
          <w:rFonts w:ascii="Arial" w:eastAsia="Arial" w:hAnsi="Arial" w:cs="Arial"/>
          <w:sz w:val="24"/>
          <w:szCs w:val="24"/>
        </w:rPr>
        <w:t xml:space="preserve"> del Centro.</w:t>
      </w:r>
    </w:p>
    <w:p w:rsidR="00AC5BF1" w:rsidRPr="00C5378D" w:rsidRDefault="00AC5BF1" w:rsidP="005E231C">
      <w:pPr>
        <w:jc w:val="both"/>
        <w:rPr>
          <w:rFonts w:ascii="Arial" w:hAnsi="Arial" w:cs="Arial"/>
          <w:sz w:val="24"/>
          <w:szCs w:val="24"/>
        </w:rPr>
      </w:pPr>
    </w:p>
    <w:p w:rsidR="005E231C" w:rsidRPr="00C5378D" w:rsidRDefault="004740EA" w:rsidP="005E231C">
      <w:pPr>
        <w:jc w:val="both"/>
        <w:rPr>
          <w:rFonts w:ascii="Arial" w:hAnsi="Arial" w:cs="Arial"/>
          <w:sz w:val="24"/>
          <w:szCs w:val="24"/>
        </w:rPr>
      </w:pPr>
      <w:r w:rsidRPr="00C5378D">
        <w:rPr>
          <w:rFonts w:ascii="Arial" w:eastAsia="Arial" w:hAnsi="Arial" w:cs="Arial"/>
          <w:b/>
          <w:bCs/>
          <w:sz w:val="24"/>
          <w:szCs w:val="24"/>
        </w:rPr>
        <w:t>Artículo</w:t>
      </w:r>
      <w:r w:rsidR="4E3D1FC8" w:rsidRPr="00C5378D">
        <w:rPr>
          <w:rFonts w:ascii="Arial" w:eastAsia="Arial" w:hAnsi="Arial" w:cs="Arial"/>
          <w:b/>
          <w:bCs/>
          <w:sz w:val="24"/>
          <w:szCs w:val="24"/>
        </w:rPr>
        <w:t xml:space="preserve"> 23</w:t>
      </w:r>
      <w:r w:rsidR="4E3D1FC8" w:rsidRPr="00C5378D">
        <w:rPr>
          <w:rFonts w:ascii="Arial" w:eastAsia="Arial" w:hAnsi="Arial" w:cs="Arial"/>
          <w:sz w:val="24"/>
          <w:szCs w:val="24"/>
        </w:rPr>
        <w:t xml:space="preserve">. </w:t>
      </w:r>
      <w:r w:rsidR="4E3D1FC8" w:rsidRPr="00C5378D">
        <w:rPr>
          <w:rFonts w:ascii="Arial" w:eastAsia="Arial" w:hAnsi="Arial" w:cs="Arial"/>
          <w:b/>
          <w:bCs/>
          <w:sz w:val="24"/>
          <w:szCs w:val="24"/>
        </w:rPr>
        <w:t>De</w:t>
      </w:r>
      <w:r w:rsidR="00AA15E7" w:rsidRPr="00C5378D">
        <w:rPr>
          <w:rFonts w:ascii="Arial" w:eastAsia="Arial" w:hAnsi="Arial" w:cs="Arial"/>
          <w:b/>
          <w:bCs/>
          <w:sz w:val="24"/>
          <w:szCs w:val="24"/>
        </w:rPr>
        <w:t xml:space="preserve"> </w:t>
      </w:r>
      <w:r w:rsidR="4E3D1FC8" w:rsidRPr="00C5378D">
        <w:rPr>
          <w:rFonts w:ascii="Arial" w:eastAsia="Arial" w:hAnsi="Arial" w:cs="Arial"/>
          <w:b/>
          <w:bCs/>
          <w:sz w:val="24"/>
          <w:szCs w:val="24"/>
        </w:rPr>
        <w:t>l</w:t>
      </w:r>
      <w:r w:rsidR="00AA15E7" w:rsidRPr="00C5378D">
        <w:rPr>
          <w:rFonts w:ascii="Arial" w:eastAsia="Arial" w:hAnsi="Arial" w:cs="Arial"/>
          <w:b/>
          <w:bCs/>
          <w:sz w:val="24"/>
          <w:szCs w:val="24"/>
        </w:rPr>
        <w:t>a</w:t>
      </w:r>
      <w:r w:rsidR="4E3D1FC8" w:rsidRPr="00C5378D">
        <w:rPr>
          <w:rFonts w:ascii="Arial" w:eastAsia="Arial" w:hAnsi="Arial" w:cs="Arial"/>
          <w:b/>
          <w:bCs/>
          <w:sz w:val="24"/>
          <w:szCs w:val="24"/>
        </w:rPr>
        <w:t xml:space="preserve"> </w:t>
      </w:r>
      <w:r w:rsidR="00AA15E7" w:rsidRPr="00C5378D">
        <w:rPr>
          <w:rFonts w:ascii="Arial" w:eastAsia="Arial" w:hAnsi="Arial" w:cs="Arial"/>
          <w:b/>
          <w:bCs/>
          <w:sz w:val="24"/>
          <w:szCs w:val="24"/>
        </w:rPr>
        <w:t>persona secretaria</w:t>
      </w:r>
      <w:r w:rsidRPr="00C5378D">
        <w:rPr>
          <w:rFonts w:ascii="Arial" w:eastAsia="Arial" w:hAnsi="Arial" w:cs="Arial"/>
          <w:b/>
          <w:bCs/>
          <w:sz w:val="24"/>
          <w:szCs w:val="24"/>
        </w:rPr>
        <w:t xml:space="preserve"> y </w:t>
      </w:r>
      <w:r w:rsidR="00AA15E7" w:rsidRPr="00C5378D">
        <w:rPr>
          <w:rFonts w:ascii="Arial" w:eastAsia="Arial" w:hAnsi="Arial" w:cs="Arial"/>
          <w:b/>
          <w:bCs/>
          <w:sz w:val="24"/>
          <w:szCs w:val="24"/>
        </w:rPr>
        <w:t>Coordinadora</w:t>
      </w:r>
      <w:r w:rsidRPr="00C5378D">
        <w:rPr>
          <w:rFonts w:ascii="Arial" w:eastAsia="Arial" w:hAnsi="Arial" w:cs="Arial"/>
          <w:b/>
          <w:bCs/>
          <w:sz w:val="24"/>
          <w:szCs w:val="24"/>
        </w:rPr>
        <w:t xml:space="preserve">s de </w:t>
      </w:r>
      <w:r w:rsidR="00866E57" w:rsidRPr="00C5378D">
        <w:rPr>
          <w:rFonts w:ascii="Arial" w:eastAsia="Arial" w:hAnsi="Arial" w:cs="Arial"/>
          <w:b/>
          <w:bCs/>
          <w:sz w:val="24"/>
          <w:szCs w:val="24"/>
        </w:rPr>
        <w:t>las islas</w:t>
      </w:r>
      <w:r w:rsidR="4E3D1FC8" w:rsidRPr="00C5378D">
        <w:rPr>
          <w:rFonts w:ascii="Arial" w:eastAsia="Arial" w:hAnsi="Arial" w:cs="Arial"/>
          <w:b/>
          <w:bCs/>
          <w:sz w:val="24"/>
          <w:szCs w:val="24"/>
        </w:rPr>
        <w:t>.</w:t>
      </w:r>
      <w:r w:rsidR="4E3D1FC8" w:rsidRPr="00C5378D">
        <w:rPr>
          <w:rFonts w:ascii="Arial" w:eastAsia="Arial" w:hAnsi="Arial" w:cs="Arial"/>
          <w:sz w:val="24"/>
          <w:szCs w:val="24"/>
        </w:rPr>
        <w:t xml:space="preserve"> El Centro Asociado tendrá un</w:t>
      </w:r>
      <w:r w:rsidR="00AA15E7" w:rsidRPr="00C5378D">
        <w:rPr>
          <w:rFonts w:ascii="Arial" w:eastAsia="Arial" w:hAnsi="Arial" w:cs="Arial"/>
          <w:sz w:val="24"/>
          <w:szCs w:val="24"/>
        </w:rPr>
        <w:t>a persona secretaria</w:t>
      </w:r>
      <w:r w:rsidRPr="00C5378D">
        <w:rPr>
          <w:rFonts w:ascii="Arial" w:eastAsia="Arial" w:hAnsi="Arial" w:cs="Arial"/>
          <w:sz w:val="24"/>
          <w:szCs w:val="24"/>
        </w:rPr>
        <w:t xml:space="preserve"> y dos </w:t>
      </w:r>
      <w:r w:rsidR="00AA15E7" w:rsidRPr="00C5378D">
        <w:rPr>
          <w:rFonts w:ascii="Arial" w:eastAsia="Arial" w:hAnsi="Arial" w:cs="Arial"/>
          <w:sz w:val="24"/>
          <w:szCs w:val="24"/>
        </w:rPr>
        <w:t xml:space="preserve">personas </w:t>
      </w:r>
      <w:r w:rsidRPr="00C5378D">
        <w:rPr>
          <w:rFonts w:ascii="Arial" w:eastAsia="Arial" w:hAnsi="Arial" w:cs="Arial"/>
          <w:sz w:val="24"/>
          <w:szCs w:val="24"/>
        </w:rPr>
        <w:t>Coordinador</w:t>
      </w:r>
      <w:r w:rsidR="00AA15E7" w:rsidRPr="00C5378D">
        <w:rPr>
          <w:rFonts w:ascii="Arial" w:eastAsia="Arial" w:hAnsi="Arial" w:cs="Arial"/>
          <w:sz w:val="24"/>
          <w:szCs w:val="24"/>
        </w:rPr>
        <w:t>a</w:t>
      </w:r>
      <w:r w:rsidRPr="00C5378D">
        <w:rPr>
          <w:rFonts w:ascii="Arial" w:eastAsia="Arial" w:hAnsi="Arial" w:cs="Arial"/>
          <w:sz w:val="24"/>
          <w:szCs w:val="24"/>
        </w:rPr>
        <w:t xml:space="preserve">s de </w:t>
      </w:r>
      <w:r w:rsidR="00866E57" w:rsidRPr="00C5378D">
        <w:rPr>
          <w:rFonts w:ascii="Arial" w:eastAsia="Arial" w:hAnsi="Arial" w:cs="Arial"/>
          <w:sz w:val="24"/>
          <w:szCs w:val="24"/>
        </w:rPr>
        <w:t xml:space="preserve">las islas donde no reside </w:t>
      </w:r>
      <w:r w:rsidR="00AA15E7" w:rsidRPr="00C5378D">
        <w:rPr>
          <w:rFonts w:ascii="Arial" w:eastAsia="Arial" w:hAnsi="Arial" w:cs="Arial"/>
          <w:sz w:val="24"/>
          <w:szCs w:val="24"/>
        </w:rPr>
        <w:t>la persona secretaria</w:t>
      </w:r>
      <w:r w:rsidR="4E3D1FC8" w:rsidRPr="00C5378D">
        <w:rPr>
          <w:rFonts w:ascii="Arial" w:eastAsia="Arial" w:hAnsi="Arial" w:cs="Arial"/>
          <w:sz w:val="24"/>
          <w:szCs w:val="24"/>
        </w:rPr>
        <w:t xml:space="preserve"> que, como cargo de confianza de</w:t>
      </w:r>
      <w:r w:rsidR="00AA15E7" w:rsidRPr="00C5378D">
        <w:rPr>
          <w:rFonts w:ascii="Arial" w:eastAsia="Arial" w:hAnsi="Arial" w:cs="Arial"/>
          <w:sz w:val="24"/>
          <w:szCs w:val="24"/>
        </w:rPr>
        <w:t xml:space="preserve"> la persona directora</w:t>
      </w:r>
      <w:r w:rsidR="4E3D1FC8" w:rsidRPr="00C5378D">
        <w:rPr>
          <w:rFonts w:ascii="Arial" w:eastAsia="Arial" w:hAnsi="Arial" w:cs="Arial"/>
          <w:sz w:val="24"/>
          <w:szCs w:val="24"/>
        </w:rPr>
        <w:t>, será</w:t>
      </w:r>
      <w:r w:rsidR="00866E57" w:rsidRPr="00C5378D">
        <w:rPr>
          <w:rFonts w:ascii="Arial" w:eastAsia="Arial" w:hAnsi="Arial" w:cs="Arial"/>
          <w:sz w:val="24"/>
          <w:szCs w:val="24"/>
        </w:rPr>
        <w:t>n</w:t>
      </w:r>
      <w:r w:rsidR="4E3D1FC8" w:rsidRPr="00C5378D">
        <w:rPr>
          <w:rFonts w:ascii="Arial" w:eastAsia="Arial" w:hAnsi="Arial" w:cs="Arial"/>
          <w:sz w:val="24"/>
          <w:szCs w:val="24"/>
        </w:rPr>
        <w:t xml:space="preserve"> nombrad</w:t>
      </w:r>
      <w:r w:rsidR="00686BAF" w:rsidRPr="00C5378D">
        <w:rPr>
          <w:rFonts w:ascii="Arial" w:eastAsia="Arial" w:hAnsi="Arial" w:cs="Arial"/>
          <w:sz w:val="24"/>
          <w:szCs w:val="24"/>
        </w:rPr>
        <w:t>a</w:t>
      </w:r>
      <w:r w:rsidR="00866E57" w:rsidRPr="00C5378D">
        <w:rPr>
          <w:rFonts w:ascii="Arial" w:eastAsia="Arial" w:hAnsi="Arial" w:cs="Arial"/>
          <w:sz w:val="24"/>
          <w:szCs w:val="24"/>
        </w:rPr>
        <w:t>s</w:t>
      </w:r>
      <w:r w:rsidR="4E3D1FC8" w:rsidRPr="00C5378D">
        <w:rPr>
          <w:rFonts w:ascii="Arial" w:eastAsia="Arial" w:hAnsi="Arial" w:cs="Arial"/>
          <w:sz w:val="24"/>
          <w:szCs w:val="24"/>
        </w:rPr>
        <w:t xml:space="preserve"> y cesad</w:t>
      </w:r>
      <w:r w:rsidR="00686BAF" w:rsidRPr="00C5378D">
        <w:rPr>
          <w:rFonts w:ascii="Arial" w:eastAsia="Arial" w:hAnsi="Arial" w:cs="Arial"/>
          <w:sz w:val="24"/>
          <w:szCs w:val="24"/>
        </w:rPr>
        <w:t>a</w:t>
      </w:r>
      <w:r w:rsidR="00866E57" w:rsidRPr="00C5378D">
        <w:rPr>
          <w:rFonts w:ascii="Arial" w:eastAsia="Arial" w:hAnsi="Arial" w:cs="Arial"/>
          <w:sz w:val="24"/>
          <w:szCs w:val="24"/>
        </w:rPr>
        <w:t>s</w:t>
      </w:r>
      <w:r w:rsidR="4E3D1FC8" w:rsidRPr="00C5378D">
        <w:rPr>
          <w:rFonts w:ascii="Arial" w:eastAsia="Arial" w:hAnsi="Arial" w:cs="Arial"/>
          <w:sz w:val="24"/>
          <w:szCs w:val="24"/>
        </w:rPr>
        <w:t xml:space="preserve"> por est</w:t>
      </w:r>
      <w:r w:rsidR="00686BAF" w:rsidRPr="00C5378D">
        <w:rPr>
          <w:rFonts w:ascii="Arial" w:eastAsia="Arial" w:hAnsi="Arial" w:cs="Arial"/>
          <w:sz w:val="24"/>
          <w:szCs w:val="24"/>
        </w:rPr>
        <w:t>a</w:t>
      </w:r>
      <w:r w:rsidR="4E3D1FC8" w:rsidRPr="00C5378D">
        <w:rPr>
          <w:rFonts w:ascii="Arial" w:eastAsia="Arial" w:hAnsi="Arial" w:cs="Arial"/>
          <w:sz w:val="24"/>
          <w:szCs w:val="24"/>
        </w:rPr>
        <w:t xml:space="preserve">, que informará de su nombramiento </w:t>
      </w:r>
      <w:r w:rsidR="00686BAF" w:rsidRPr="00C5378D">
        <w:rPr>
          <w:rFonts w:ascii="Arial" w:eastAsia="Arial" w:hAnsi="Arial" w:cs="Arial"/>
          <w:bCs/>
          <w:sz w:val="24"/>
          <w:szCs w:val="24"/>
        </w:rPr>
        <w:t xml:space="preserve">a la Junta Rectora </w:t>
      </w:r>
      <w:r w:rsidR="4E3D1FC8" w:rsidRPr="00C5378D">
        <w:rPr>
          <w:rFonts w:ascii="Arial" w:eastAsia="Arial" w:hAnsi="Arial" w:cs="Arial"/>
          <w:sz w:val="24"/>
          <w:szCs w:val="24"/>
        </w:rPr>
        <w:t xml:space="preserve">y al Vicerrectorado de Centros Asociados de la UNED. </w:t>
      </w:r>
      <w:r w:rsidR="00AA15E7" w:rsidRPr="00C5378D">
        <w:rPr>
          <w:rFonts w:ascii="Arial" w:eastAsia="Arial" w:hAnsi="Arial" w:cs="Arial"/>
          <w:sz w:val="24"/>
          <w:szCs w:val="24"/>
        </w:rPr>
        <w:t>La persona secretaria</w:t>
      </w:r>
      <w:r w:rsidR="4E3D1FC8" w:rsidRPr="00C5378D">
        <w:rPr>
          <w:rFonts w:ascii="Arial" w:eastAsia="Arial" w:hAnsi="Arial" w:cs="Arial"/>
          <w:sz w:val="24"/>
          <w:szCs w:val="24"/>
        </w:rPr>
        <w:t xml:space="preserve"> del Centro Asociado lo será también </w:t>
      </w:r>
      <w:r w:rsidR="00F77B26" w:rsidRPr="00C5378D">
        <w:rPr>
          <w:rFonts w:ascii="Arial" w:eastAsia="Arial" w:hAnsi="Arial" w:cs="Arial"/>
          <w:sz w:val="24"/>
          <w:szCs w:val="24"/>
        </w:rPr>
        <w:t>de la Junta Rectora</w:t>
      </w:r>
      <w:r w:rsidR="4E3D1FC8" w:rsidRPr="00C5378D">
        <w:rPr>
          <w:rFonts w:ascii="Arial" w:eastAsia="Arial" w:hAnsi="Arial" w:cs="Arial"/>
          <w:sz w:val="24"/>
          <w:szCs w:val="24"/>
        </w:rPr>
        <w:t xml:space="preserve"> del Consorcio, asistiendo a sus reuniones con voz pero sin voto.</w:t>
      </w:r>
    </w:p>
    <w:p w:rsidR="00DF459D" w:rsidRPr="00C5378D" w:rsidRDefault="00DF459D" w:rsidP="005E231C">
      <w:pPr>
        <w:jc w:val="both"/>
        <w:rPr>
          <w:rFonts w:ascii="Arial" w:hAnsi="Arial" w:cs="Arial"/>
          <w:b/>
          <w:sz w:val="24"/>
          <w:szCs w:val="24"/>
        </w:rPr>
      </w:pPr>
    </w:p>
    <w:p w:rsidR="005D0E21" w:rsidRPr="00C5378D" w:rsidRDefault="4E3D1FC8" w:rsidP="005E231C">
      <w:pPr>
        <w:jc w:val="both"/>
        <w:rPr>
          <w:rFonts w:ascii="Arial" w:hAnsi="Arial" w:cs="Arial"/>
          <w:sz w:val="24"/>
          <w:szCs w:val="24"/>
        </w:rPr>
      </w:pPr>
      <w:r w:rsidRPr="00C5378D">
        <w:rPr>
          <w:rFonts w:ascii="Arial" w:eastAsia="Arial" w:hAnsi="Arial" w:cs="Arial"/>
          <w:b/>
          <w:bCs/>
          <w:sz w:val="24"/>
          <w:szCs w:val="24"/>
        </w:rPr>
        <w:t>Artículo 24</w:t>
      </w:r>
      <w:r w:rsidRPr="00C5378D">
        <w:rPr>
          <w:rFonts w:ascii="Arial" w:eastAsia="Arial" w:hAnsi="Arial" w:cs="Arial"/>
          <w:sz w:val="24"/>
          <w:szCs w:val="24"/>
        </w:rPr>
        <w:t xml:space="preserve">. </w:t>
      </w:r>
      <w:r w:rsidRPr="00C5378D">
        <w:rPr>
          <w:rFonts w:ascii="Arial" w:eastAsia="Arial" w:hAnsi="Arial" w:cs="Arial"/>
          <w:b/>
          <w:bCs/>
          <w:sz w:val="24"/>
          <w:szCs w:val="24"/>
        </w:rPr>
        <w:t>De</w:t>
      </w:r>
      <w:r w:rsidR="00797349" w:rsidRPr="00C5378D">
        <w:rPr>
          <w:rFonts w:ascii="Arial" w:eastAsia="Arial" w:hAnsi="Arial" w:cs="Arial"/>
          <w:b/>
          <w:bCs/>
          <w:sz w:val="24"/>
          <w:szCs w:val="24"/>
        </w:rPr>
        <w:t xml:space="preserve"> </w:t>
      </w:r>
      <w:r w:rsidRPr="00C5378D">
        <w:rPr>
          <w:rFonts w:ascii="Arial" w:eastAsia="Arial" w:hAnsi="Arial" w:cs="Arial"/>
          <w:b/>
          <w:bCs/>
          <w:sz w:val="24"/>
          <w:szCs w:val="24"/>
        </w:rPr>
        <w:t>l</w:t>
      </w:r>
      <w:r w:rsidR="00797349" w:rsidRPr="00C5378D">
        <w:rPr>
          <w:rFonts w:ascii="Arial" w:eastAsia="Arial" w:hAnsi="Arial" w:cs="Arial"/>
          <w:b/>
          <w:bCs/>
          <w:sz w:val="24"/>
          <w:szCs w:val="24"/>
        </w:rPr>
        <w:t xml:space="preserve">a persona </w:t>
      </w:r>
      <w:r w:rsidRPr="00C5378D">
        <w:rPr>
          <w:rFonts w:ascii="Arial" w:eastAsia="Arial" w:hAnsi="Arial" w:cs="Arial"/>
          <w:b/>
          <w:bCs/>
          <w:sz w:val="24"/>
          <w:szCs w:val="24"/>
        </w:rPr>
        <w:t>administrador</w:t>
      </w:r>
      <w:r w:rsidR="00797349" w:rsidRPr="00C5378D">
        <w:rPr>
          <w:rFonts w:ascii="Arial" w:eastAsia="Arial" w:hAnsi="Arial" w:cs="Arial"/>
          <w:b/>
          <w:bCs/>
          <w:sz w:val="24"/>
          <w:szCs w:val="24"/>
        </w:rPr>
        <w:t>a</w:t>
      </w:r>
      <w:r w:rsidRPr="00C5378D">
        <w:rPr>
          <w:rFonts w:ascii="Arial" w:eastAsia="Arial" w:hAnsi="Arial" w:cs="Arial"/>
          <w:b/>
          <w:bCs/>
          <w:sz w:val="24"/>
          <w:szCs w:val="24"/>
        </w:rPr>
        <w:t>.</w:t>
      </w:r>
      <w:r w:rsidR="006B345B" w:rsidRPr="00C5378D">
        <w:rPr>
          <w:rFonts w:ascii="Arial" w:eastAsia="Arial" w:hAnsi="Arial" w:cs="Arial"/>
          <w:sz w:val="24"/>
          <w:szCs w:val="24"/>
        </w:rPr>
        <w:t xml:space="preserve"> </w:t>
      </w:r>
      <w:r w:rsidRPr="00C5378D">
        <w:rPr>
          <w:rFonts w:ascii="Arial" w:eastAsia="Arial" w:hAnsi="Arial" w:cs="Arial"/>
          <w:sz w:val="24"/>
          <w:szCs w:val="24"/>
        </w:rPr>
        <w:t>El Centro podrá contar con un</w:t>
      </w:r>
      <w:r w:rsidR="00797349" w:rsidRPr="00C5378D">
        <w:rPr>
          <w:rFonts w:ascii="Arial" w:eastAsia="Arial" w:hAnsi="Arial" w:cs="Arial"/>
          <w:sz w:val="24"/>
          <w:szCs w:val="24"/>
        </w:rPr>
        <w:t>a</w:t>
      </w:r>
      <w:r w:rsidRPr="00C5378D">
        <w:rPr>
          <w:rFonts w:ascii="Arial" w:eastAsia="Arial" w:hAnsi="Arial" w:cs="Arial"/>
          <w:sz w:val="24"/>
          <w:szCs w:val="24"/>
        </w:rPr>
        <w:t xml:space="preserve"> </w:t>
      </w:r>
      <w:r w:rsidR="00797349" w:rsidRPr="00C5378D">
        <w:rPr>
          <w:rFonts w:ascii="Arial" w:eastAsia="Arial" w:hAnsi="Arial" w:cs="Arial"/>
          <w:sz w:val="24"/>
          <w:szCs w:val="24"/>
        </w:rPr>
        <w:t xml:space="preserve">persona </w:t>
      </w:r>
      <w:r w:rsidRPr="00C5378D">
        <w:rPr>
          <w:rFonts w:ascii="Arial" w:eastAsia="Arial" w:hAnsi="Arial" w:cs="Arial"/>
          <w:sz w:val="24"/>
          <w:szCs w:val="24"/>
        </w:rPr>
        <w:t>Administrador</w:t>
      </w:r>
      <w:r w:rsidR="00797349" w:rsidRPr="00C5378D">
        <w:rPr>
          <w:rFonts w:ascii="Arial" w:eastAsia="Arial" w:hAnsi="Arial" w:cs="Arial"/>
          <w:sz w:val="24"/>
          <w:szCs w:val="24"/>
        </w:rPr>
        <w:t>a</w:t>
      </w:r>
      <w:r w:rsidRPr="00C5378D">
        <w:rPr>
          <w:rFonts w:ascii="Arial" w:eastAsia="Arial" w:hAnsi="Arial" w:cs="Arial"/>
          <w:sz w:val="24"/>
          <w:szCs w:val="24"/>
        </w:rPr>
        <w:t>, cuyo procedimiento de nombramiento y atribuciones vendrán estipuladas en el Reglamento de Organización y Funcionamiento del Centro.</w:t>
      </w:r>
    </w:p>
    <w:p w:rsidR="00DF459D" w:rsidRPr="00C5378D" w:rsidRDefault="00DF459D" w:rsidP="005E231C">
      <w:pPr>
        <w:jc w:val="both"/>
        <w:rPr>
          <w:rFonts w:ascii="Arial" w:hAnsi="Arial" w:cs="Arial"/>
          <w:sz w:val="24"/>
          <w:szCs w:val="24"/>
        </w:rPr>
      </w:pPr>
    </w:p>
    <w:p w:rsidR="00DF459D" w:rsidRPr="00C5378D" w:rsidRDefault="4E3D1FC8" w:rsidP="009F38A0">
      <w:pPr>
        <w:jc w:val="both"/>
        <w:rPr>
          <w:rFonts w:ascii="Arial" w:hAnsi="Arial" w:cs="Arial"/>
          <w:sz w:val="24"/>
          <w:szCs w:val="24"/>
        </w:rPr>
      </w:pPr>
      <w:r w:rsidRPr="00C5378D">
        <w:rPr>
          <w:rFonts w:ascii="Arial" w:eastAsia="Arial" w:hAnsi="Arial" w:cs="Arial"/>
          <w:b/>
          <w:bCs/>
          <w:sz w:val="24"/>
          <w:szCs w:val="24"/>
        </w:rPr>
        <w:t>Artículo 25</w:t>
      </w:r>
      <w:r w:rsidRPr="00C5378D">
        <w:rPr>
          <w:rFonts w:ascii="Arial" w:eastAsia="Arial" w:hAnsi="Arial" w:cs="Arial"/>
          <w:sz w:val="24"/>
          <w:szCs w:val="24"/>
        </w:rPr>
        <w:t xml:space="preserve">. </w:t>
      </w:r>
      <w:r w:rsidRPr="00C5378D">
        <w:rPr>
          <w:rFonts w:ascii="Arial" w:eastAsia="Arial" w:hAnsi="Arial" w:cs="Arial"/>
          <w:b/>
          <w:bCs/>
          <w:sz w:val="24"/>
          <w:szCs w:val="24"/>
        </w:rPr>
        <w:t>Del personal de administración y servicios.</w:t>
      </w:r>
      <w:r w:rsidRPr="00C5378D">
        <w:rPr>
          <w:rFonts w:ascii="Arial" w:eastAsia="Arial" w:hAnsi="Arial" w:cs="Arial"/>
          <w:sz w:val="24"/>
          <w:szCs w:val="24"/>
        </w:rPr>
        <w:t xml:space="preserve"> El Centro Asociado contará con el personal de administración y servicios, necesario para atender la gestión administrativa y económica, que aseguren el correcto funcionamiento del Centro. </w:t>
      </w:r>
    </w:p>
    <w:p w:rsidR="00617394" w:rsidRPr="00C5378D" w:rsidRDefault="4E3D1FC8" w:rsidP="00DF459D">
      <w:pPr>
        <w:ind w:firstLine="708"/>
        <w:jc w:val="both"/>
        <w:rPr>
          <w:rFonts w:ascii="Arial" w:hAnsi="Arial" w:cs="Arial"/>
          <w:sz w:val="24"/>
          <w:szCs w:val="24"/>
        </w:rPr>
      </w:pPr>
      <w:r w:rsidRPr="00C5378D">
        <w:rPr>
          <w:rFonts w:ascii="Arial" w:eastAsia="Arial" w:hAnsi="Arial" w:cs="Arial"/>
          <w:sz w:val="24"/>
          <w:szCs w:val="24"/>
        </w:rPr>
        <w:t>Este personal debe proceder exclusivamente de las Administraciones y entidades consorciadas. Su régimen jurídico será el de la UNED y  sus retribuciones en ningún caso podrán superar las establecidas para puestos de trabajo equivalentes en aquella.</w:t>
      </w:r>
    </w:p>
    <w:p w:rsidR="00604BDF" w:rsidRPr="00C5378D" w:rsidRDefault="4E3D1FC8" w:rsidP="00604BDF">
      <w:pPr>
        <w:ind w:firstLine="708"/>
        <w:jc w:val="both"/>
        <w:rPr>
          <w:rFonts w:ascii="Arial" w:hAnsi="Arial" w:cs="Arial"/>
          <w:sz w:val="24"/>
          <w:szCs w:val="24"/>
        </w:rPr>
      </w:pPr>
      <w:r w:rsidRPr="00C5378D">
        <w:rPr>
          <w:rFonts w:ascii="Arial" w:eastAsia="Arial" w:hAnsi="Arial" w:cs="Arial"/>
          <w:sz w:val="24"/>
          <w:szCs w:val="24"/>
        </w:rPr>
        <w:t xml:space="preserve">Excepcionalmente, cuando no resulte posible contar con personal procedente de las Administraciones participantes en el consorcio en atención a la singularidad de las funciones a desempeñar, la UNED podrá autorizar la contratación directa de personal por parte del consorcio para el ejercicio de dichas funciones. </w:t>
      </w:r>
    </w:p>
    <w:p w:rsidR="00DF459D" w:rsidRPr="00C5378D" w:rsidRDefault="4E3D1FC8" w:rsidP="00B7103D">
      <w:pPr>
        <w:ind w:firstLine="708"/>
        <w:jc w:val="both"/>
        <w:rPr>
          <w:rFonts w:ascii="Arial" w:hAnsi="Arial" w:cs="Arial"/>
          <w:sz w:val="24"/>
          <w:szCs w:val="24"/>
        </w:rPr>
      </w:pPr>
      <w:r w:rsidRPr="00C5378D">
        <w:rPr>
          <w:rFonts w:ascii="Arial" w:eastAsia="Arial" w:hAnsi="Arial" w:cs="Arial"/>
          <w:sz w:val="24"/>
          <w:szCs w:val="24"/>
        </w:rPr>
        <w:t xml:space="preserve">El personal preexistente no procedente de las administraciones y entidades consorciadas podrá conservar su régimen de empleo actual, en tanto en cuanto no se oponga a lo establecido en la ley 40/2005, de 1 de octubre. </w:t>
      </w:r>
    </w:p>
    <w:p w:rsidR="00B608CB" w:rsidRPr="00C5378D" w:rsidRDefault="00B608CB" w:rsidP="009F38A0">
      <w:pPr>
        <w:jc w:val="both"/>
        <w:rPr>
          <w:rFonts w:ascii="Arial" w:hAnsi="Arial" w:cs="Arial"/>
          <w:sz w:val="24"/>
          <w:szCs w:val="24"/>
        </w:rPr>
      </w:pPr>
    </w:p>
    <w:p w:rsidR="004B2E5D" w:rsidRPr="00C5378D" w:rsidRDefault="4E3D1FC8" w:rsidP="00C36D81">
      <w:pPr>
        <w:jc w:val="center"/>
        <w:rPr>
          <w:rFonts w:ascii="Arial" w:hAnsi="Arial" w:cs="Arial"/>
          <w:b/>
          <w:sz w:val="24"/>
          <w:szCs w:val="24"/>
        </w:rPr>
      </w:pPr>
      <w:r w:rsidRPr="00C5378D">
        <w:rPr>
          <w:rFonts w:ascii="Arial" w:eastAsia="Arial" w:hAnsi="Arial" w:cs="Arial"/>
          <w:b/>
          <w:bCs/>
          <w:sz w:val="24"/>
          <w:szCs w:val="24"/>
        </w:rPr>
        <w:t xml:space="preserve">CAPITULO 5. RÉGIMEN ACADÉMICO </w:t>
      </w:r>
    </w:p>
    <w:p w:rsidR="00C36D81" w:rsidRPr="00C5378D" w:rsidRDefault="00C36D81" w:rsidP="00C36D81">
      <w:pPr>
        <w:jc w:val="center"/>
        <w:rPr>
          <w:rFonts w:ascii="Arial" w:hAnsi="Arial" w:cs="Arial"/>
          <w:b/>
          <w:sz w:val="24"/>
          <w:szCs w:val="24"/>
        </w:rPr>
      </w:pPr>
    </w:p>
    <w:p w:rsidR="00C00AA3" w:rsidRPr="00C5378D" w:rsidRDefault="4E3D1FC8" w:rsidP="003C7641">
      <w:pPr>
        <w:jc w:val="both"/>
        <w:rPr>
          <w:rFonts w:ascii="Arial" w:hAnsi="Arial" w:cs="Arial"/>
          <w:sz w:val="24"/>
          <w:szCs w:val="24"/>
        </w:rPr>
      </w:pPr>
      <w:r w:rsidRPr="00C5378D">
        <w:rPr>
          <w:rFonts w:ascii="Arial" w:eastAsia="Arial" w:hAnsi="Arial" w:cs="Arial"/>
          <w:b/>
          <w:bCs/>
          <w:sz w:val="24"/>
          <w:szCs w:val="24"/>
        </w:rPr>
        <w:t xml:space="preserve">Artículo 26. Actividad académica. </w:t>
      </w:r>
      <w:r w:rsidRPr="00C5378D">
        <w:rPr>
          <w:rFonts w:ascii="Arial" w:eastAsia="Arial" w:hAnsi="Arial" w:cs="Arial"/>
          <w:sz w:val="24"/>
          <w:szCs w:val="24"/>
        </w:rPr>
        <w:t>De conformidad con el artículo 67 de los Estatutos de la UNED, aprobados por el Real Decreto</w:t>
      </w:r>
      <w:r w:rsidRPr="00C5378D">
        <w:rPr>
          <w:rFonts w:ascii="Arial" w:eastAsia="Arial" w:hAnsi="Arial" w:cs="Arial"/>
          <w:b/>
          <w:bCs/>
          <w:sz w:val="24"/>
          <w:szCs w:val="24"/>
        </w:rPr>
        <w:t xml:space="preserve"> </w:t>
      </w:r>
      <w:r w:rsidRPr="00C5378D">
        <w:rPr>
          <w:rFonts w:ascii="Arial" w:eastAsia="Arial" w:hAnsi="Arial" w:cs="Arial"/>
          <w:sz w:val="24"/>
          <w:szCs w:val="24"/>
        </w:rPr>
        <w:t>1239/2011, de 8 de septiembre, el Centro Asociado es una unidad de su estructura académica.</w:t>
      </w:r>
    </w:p>
    <w:p w:rsidR="003C7641" w:rsidRPr="00C5378D" w:rsidRDefault="4E3D1FC8" w:rsidP="00C00AA3">
      <w:pPr>
        <w:ind w:firstLine="708"/>
        <w:jc w:val="both"/>
        <w:rPr>
          <w:rFonts w:ascii="Arial" w:hAnsi="Arial" w:cs="Arial"/>
          <w:b/>
          <w:sz w:val="24"/>
          <w:szCs w:val="24"/>
        </w:rPr>
      </w:pPr>
      <w:r w:rsidRPr="00C5378D">
        <w:rPr>
          <w:rFonts w:ascii="Arial" w:eastAsia="Arial" w:hAnsi="Arial" w:cs="Arial"/>
          <w:sz w:val="24"/>
          <w:szCs w:val="24"/>
        </w:rPr>
        <w:t>Consecuentemente, su actividad académica está sometida al régimen existente en la UNED y, específicamente, a las previsiones que respecto de los centros asociados contienen sus Estatutos y a las normas y directrices del Consejo de Gobierno, juntas de facultad y escuela, departamentos, profesores encargados de la docencia y demás órganos de la UNED en el ámbito de sus competencias respectivas.</w:t>
      </w:r>
    </w:p>
    <w:p w:rsidR="004B2E5D" w:rsidRPr="00C5378D" w:rsidRDefault="004B2E5D" w:rsidP="003C7641">
      <w:pPr>
        <w:jc w:val="both"/>
        <w:rPr>
          <w:rFonts w:ascii="Arial" w:hAnsi="Arial" w:cs="Arial"/>
          <w:sz w:val="24"/>
          <w:szCs w:val="24"/>
        </w:rPr>
      </w:pPr>
    </w:p>
    <w:p w:rsidR="003C7641" w:rsidRPr="00C5378D" w:rsidRDefault="4E3D1FC8" w:rsidP="003C7641">
      <w:pPr>
        <w:jc w:val="both"/>
        <w:rPr>
          <w:rFonts w:ascii="Arial" w:hAnsi="Arial" w:cs="Arial"/>
          <w:b/>
          <w:sz w:val="24"/>
          <w:szCs w:val="24"/>
        </w:rPr>
      </w:pPr>
      <w:r w:rsidRPr="00C5378D">
        <w:rPr>
          <w:rFonts w:ascii="Arial" w:eastAsia="Arial" w:hAnsi="Arial" w:cs="Arial"/>
          <w:b/>
          <w:bCs/>
          <w:sz w:val="24"/>
          <w:szCs w:val="24"/>
        </w:rPr>
        <w:t>Artículo 27. Gobierno y administración del centro.</w:t>
      </w:r>
    </w:p>
    <w:p w:rsidR="003C7641" w:rsidRPr="00C5378D" w:rsidRDefault="4E3D1FC8" w:rsidP="003C7641">
      <w:pPr>
        <w:jc w:val="both"/>
        <w:rPr>
          <w:rFonts w:ascii="Arial" w:hAnsi="Arial" w:cs="Arial"/>
          <w:sz w:val="24"/>
          <w:szCs w:val="24"/>
        </w:rPr>
      </w:pPr>
      <w:r w:rsidRPr="00C5378D">
        <w:rPr>
          <w:rFonts w:ascii="Arial" w:eastAsia="Arial" w:hAnsi="Arial" w:cs="Arial"/>
          <w:sz w:val="24"/>
          <w:szCs w:val="24"/>
        </w:rPr>
        <w:t>1.- El gobierno y administración del centro se ajustará a lo consignado en el Reglamento de Organización y Funcionamiento aprobado en su día.</w:t>
      </w:r>
    </w:p>
    <w:p w:rsidR="003C7641" w:rsidRPr="00C5378D" w:rsidRDefault="4E3D1FC8" w:rsidP="003C7641">
      <w:pPr>
        <w:jc w:val="both"/>
        <w:rPr>
          <w:rFonts w:ascii="Arial" w:hAnsi="Arial" w:cs="Arial"/>
          <w:sz w:val="24"/>
          <w:szCs w:val="24"/>
        </w:rPr>
      </w:pPr>
      <w:r w:rsidRPr="00C5378D">
        <w:rPr>
          <w:rFonts w:ascii="Arial" w:eastAsia="Arial" w:hAnsi="Arial" w:cs="Arial"/>
          <w:sz w:val="24"/>
          <w:szCs w:val="24"/>
        </w:rPr>
        <w:t xml:space="preserve">2.- El régimen interior del Centro dependerá </w:t>
      </w:r>
      <w:r w:rsidR="00F77B26" w:rsidRPr="00C5378D">
        <w:rPr>
          <w:rFonts w:ascii="Arial" w:eastAsia="Arial" w:hAnsi="Arial" w:cs="Arial"/>
          <w:sz w:val="24"/>
          <w:szCs w:val="24"/>
        </w:rPr>
        <w:t>de la Junta Rectora</w:t>
      </w:r>
      <w:r w:rsidRPr="00C5378D">
        <w:rPr>
          <w:rFonts w:ascii="Arial" w:eastAsia="Arial" w:hAnsi="Arial" w:cs="Arial"/>
          <w:sz w:val="24"/>
          <w:szCs w:val="24"/>
        </w:rPr>
        <w:t xml:space="preserve">, que se regirá por el Reglamento de Organización y Funcionamiento vigente, ajustado a las directrices fijadas por el Consejo de Gobierno de la UNED. En el Reglamento </w:t>
      </w:r>
      <w:r w:rsidRPr="00C5378D">
        <w:rPr>
          <w:rFonts w:ascii="Arial" w:eastAsia="Arial" w:hAnsi="Arial" w:cs="Arial"/>
          <w:sz w:val="24"/>
          <w:szCs w:val="24"/>
        </w:rPr>
        <w:lastRenderedPageBreak/>
        <w:t>se asegurará la debida participación de</w:t>
      </w:r>
      <w:r w:rsidR="00797349" w:rsidRPr="00C5378D">
        <w:rPr>
          <w:rFonts w:ascii="Arial" w:eastAsia="Arial" w:hAnsi="Arial" w:cs="Arial"/>
          <w:sz w:val="24"/>
          <w:szCs w:val="24"/>
        </w:rPr>
        <w:t>l</w:t>
      </w:r>
      <w:r w:rsidRPr="00C5378D">
        <w:rPr>
          <w:rFonts w:ascii="Arial" w:eastAsia="Arial" w:hAnsi="Arial" w:cs="Arial"/>
          <w:sz w:val="24"/>
          <w:szCs w:val="24"/>
        </w:rPr>
        <w:t xml:space="preserve">  profesor</w:t>
      </w:r>
      <w:r w:rsidR="00797349" w:rsidRPr="00C5378D">
        <w:rPr>
          <w:rFonts w:ascii="Arial" w:eastAsia="Arial" w:hAnsi="Arial" w:cs="Arial"/>
          <w:sz w:val="24"/>
          <w:szCs w:val="24"/>
        </w:rPr>
        <w:t>ado</w:t>
      </w:r>
      <w:r w:rsidRPr="00C5378D">
        <w:rPr>
          <w:rFonts w:ascii="Arial" w:eastAsia="Arial" w:hAnsi="Arial" w:cs="Arial"/>
          <w:sz w:val="24"/>
          <w:szCs w:val="24"/>
        </w:rPr>
        <w:t xml:space="preserve">-tutor, de los </w:t>
      </w:r>
      <w:r w:rsidR="00FD2E58" w:rsidRPr="00C5378D">
        <w:rPr>
          <w:rFonts w:ascii="Arial" w:eastAsia="Arial" w:hAnsi="Arial" w:cs="Arial"/>
          <w:sz w:val="24"/>
          <w:szCs w:val="24"/>
        </w:rPr>
        <w:t>estudiantes</w:t>
      </w:r>
      <w:r w:rsidRPr="00C5378D">
        <w:rPr>
          <w:rFonts w:ascii="Arial" w:eastAsia="Arial" w:hAnsi="Arial" w:cs="Arial"/>
          <w:sz w:val="24"/>
          <w:szCs w:val="24"/>
        </w:rPr>
        <w:t xml:space="preserve"> y del PAS en los órganos colegiados.</w:t>
      </w:r>
    </w:p>
    <w:p w:rsidR="00F42B0B" w:rsidRPr="00C5378D" w:rsidRDefault="00F42B0B" w:rsidP="003C7641">
      <w:pPr>
        <w:jc w:val="both"/>
        <w:rPr>
          <w:rFonts w:ascii="Arial" w:hAnsi="Arial" w:cs="Arial"/>
          <w:sz w:val="24"/>
          <w:szCs w:val="24"/>
        </w:rPr>
      </w:pPr>
    </w:p>
    <w:p w:rsidR="00D13F5D" w:rsidRPr="00C5378D" w:rsidRDefault="4E3D1FC8" w:rsidP="00D13F5D">
      <w:pPr>
        <w:jc w:val="both"/>
        <w:rPr>
          <w:rFonts w:ascii="Arial" w:hAnsi="Arial" w:cs="Arial"/>
          <w:sz w:val="24"/>
          <w:szCs w:val="24"/>
        </w:rPr>
      </w:pPr>
      <w:r w:rsidRPr="00C5378D">
        <w:rPr>
          <w:rFonts w:ascii="Arial" w:eastAsia="Arial" w:hAnsi="Arial" w:cs="Arial"/>
          <w:b/>
          <w:bCs/>
          <w:sz w:val="24"/>
          <w:szCs w:val="24"/>
        </w:rPr>
        <w:t xml:space="preserve">Artículo 28. </w:t>
      </w:r>
      <w:r w:rsidR="00797349" w:rsidRPr="00C5378D">
        <w:rPr>
          <w:rFonts w:ascii="Arial" w:eastAsia="Arial" w:hAnsi="Arial" w:cs="Arial"/>
          <w:b/>
          <w:bCs/>
          <w:sz w:val="24"/>
          <w:szCs w:val="24"/>
        </w:rPr>
        <w:t>Profesorado-t</w:t>
      </w:r>
      <w:r w:rsidRPr="00C5378D">
        <w:rPr>
          <w:rFonts w:ascii="Arial" w:eastAsia="Arial" w:hAnsi="Arial" w:cs="Arial"/>
          <w:b/>
          <w:bCs/>
          <w:sz w:val="24"/>
          <w:szCs w:val="24"/>
        </w:rPr>
        <w:t>utor.</w:t>
      </w:r>
    </w:p>
    <w:p w:rsidR="00D13F5D" w:rsidRPr="00C5378D" w:rsidRDefault="4E3D1FC8" w:rsidP="4E3D1FC8">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Para llevar a cabo sus labores docentes el Centro Asociado contará con Profesor</w:t>
      </w:r>
      <w:r w:rsidR="00797349" w:rsidRPr="00C5378D">
        <w:rPr>
          <w:rFonts w:ascii="Arial" w:eastAsia="Arial" w:hAnsi="Arial" w:cs="Arial"/>
          <w:sz w:val="24"/>
          <w:szCs w:val="24"/>
        </w:rPr>
        <w:t>ado</w:t>
      </w:r>
      <w:r w:rsidRPr="00C5378D">
        <w:rPr>
          <w:rFonts w:ascii="Arial" w:eastAsia="Arial" w:hAnsi="Arial" w:cs="Arial"/>
          <w:sz w:val="24"/>
          <w:szCs w:val="24"/>
        </w:rPr>
        <w:t xml:space="preserve">-tutor. </w:t>
      </w:r>
    </w:p>
    <w:p w:rsidR="00D13F5D" w:rsidRPr="00C5378D" w:rsidRDefault="4E3D1FC8" w:rsidP="4E3D1FC8">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La vinculación de</w:t>
      </w:r>
      <w:r w:rsidR="00797349" w:rsidRPr="00C5378D">
        <w:rPr>
          <w:rFonts w:ascii="Arial" w:eastAsia="Arial" w:hAnsi="Arial" w:cs="Arial"/>
          <w:sz w:val="24"/>
          <w:szCs w:val="24"/>
        </w:rPr>
        <w:t>l</w:t>
      </w:r>
      <w:r w:rsidRPr="00C5378D">
        <w:rPr>
          <w:rFonts w:ascii="Arial" w:eastAsia="Arial" w:hAnsi="Arial" w:cs="Arial"/>
          <w:sz w:val="24"/>
          <w:szCs w:val="24"/>
        </w:rPr>
        <w:t xml:space="preserve"> </w:t>
      </w:r>
      <w:r w:rsidR="00797349" w:rsidRPr="00C5378D">
        <w:rPr>
          <w:rFonts w:ascii="Arial" w:eastAsia="Arial" w:hAnsi="Arial" w:cs="Arial"/>
          <w:sz w:val="24"/>
          <w:szCs w:val="24"/>
        </w:rPr>
        <w:t xml:space="preserve">Profesorado-tutor </w:t>
      </w:r>
      <w:r w:rsidRPr="00C5378D">
        <w:rPr>
          <w:rFonts w:ascii="Arial" w:eastAsia="Arial" w:hAnsi="Arial" w:cs="Arial"/>
          <w:sz w:val="24"/>
          <w:szCs w:val="24"/>
        </w:rPr>
        <w:t xml:space="preserve">con el Centro Asociado será la establecida en la legislación vigente (RD 2005/86 de 25 de Septiembre). </w:t>
      </w:r>
    </w:p>
    <w:p w:rsidR="00D13F5D" w:rsidRPr="00C5378D" w:rsidRDefault="69B3DDBE" w:rsidP="69B3DDBE">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El Profesorado-tutor habrá de reunir los requisitos previstos po</w:t>
      </w:r>
      <w:r w:rsidR="00686BAF" w:rsidRPr="00C5378D">
        <w:rPr>
          <w:rFonts w:ascii="Arial" w:eastAsia="Arial" w:hAnsi="Arial" w:cs="Arial"/>
          <w:sz w:val="24"/>
          <w:szCs w:val="24"/>
        </w:rPr>
        <w:t>r la legislación vigente y será</w:t>
      </w:r>
      <w:r w:rsidRPr="00C5378D">
        <w:rPr>
          <w:rFonts w:ascii="Arial" w:eastAsia="Arial" w:hAnsi="Arial" w:cs="Arial"/>
          <w:sz w:val="24"/>
          <w:szCs w:val="24"/>
        </w:rPr>
        <w:t xml:space="preserve"> nombrado por el Rector de la UNED.</w:t>
      </w:r>
    </w:p>
    <w:p w:rsidR="00D13F5D" w:rsidRPr="00C5378D" w:rsidRDefault="69B3DDBE" w:rsidP="69B3DDBE">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Las condiciones del concurso y la selección de profesorado tutor se atendrán a las disposiciones y normas emanadas del Consejo de Gobierno de la UNED y de conformidad con lo dispuesto en la legislación vigente.</w:t>
      </w:r>
    </w:p>
    <w:p w:rsidR="00D13F5D" w:rsidRPr="00C5378D" w:rsidRDefault="69B3DDBE" w:rsidP="69B3DDBE">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El Profesorado-tutor deberá cubrir un mínimo de horas fijado por la UNED, respetando la legislación sobre incompatibilidades.</w:t>
      </w:r>
    </w:p>
    <w:p w:rsidR="00D13F5D" w:rsidRPr="00C5378D" w:rsidRDefault="69B3DDBE" w:rsidP="69B3DDBE">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Para el nombramiento del Profesorado-tutor será requisito indispensable que los candidatos se comprometan por escrito a asistir a las reuniones que se convoquen por el Departamento correspondiente de la UNED, de manera presencial o virtual. El profesorado-tutor no estará obligado a asistir a más de dos reuniones por curso.</w:t>
      </w:r>
    </w:p>
    <w:p w:rsidR="005306A4" w:rsidRPr="00C5378D" w:rsidRDefault="69B3DDBE" w:rsidP="69B3DDBE">
      <w:pPr>
        <w:pStyle w:val="Prrafodelista"/>
        <w:numPr>
          <w:ilvl w:val="0"/>
          <w:numId w:val="20"/>
        </w:numPr>
        <w:jc w:val="both"/>
        <w:rPr>
          <w:rFonts w:ascii="Arial" w:eastAsia="Arial" w:hAnsi="Arial" w:cs="Arial"/>
          <w:sz w:val="24"/>
          <w:szCs w:val="24"/>
        </w:rPr>
      </w:pPr>
      <w:r w:rsidRPr="00C5378D">
        <w:rPr>
          <w:rFonts w:ascii="Arial" w:eastAsia="Arial" w:hAnsi="Arial" w:cs="Arial"/>
          <w:sz w:val="24"/>
          <w:szCs w:val="24"/>
        </w:rPr>
        <w:t>El  Profesorado-tutor no podrá ejercer ninguna actividad docente dirigida a los alumnos de la UNED en Centros no autorizados por la Universidad. El Centro Asociado hará lo necesario para hacer respetar esta prohibición.</w:t>
      </w:r>
    </w:p>
    <w:p w:rsidR="00B7103D" w:rsidRPr="00C5378D" w:rsidRDefault="00B7103D" w:rsidP="00B7103D">
      <w:pPr>
        <w:pStyle w:val="Prrafodelista"/>
        <w:ind w:left="360"/>
        <w:jc w:val="both"/>
        <w:rPr>
          <w:rFonts w:ascii="Arial" w:hAnsi="Arial" w:cs="Arial"/>
          <w:sz w:val="24"/>
          <w:szCs w:val="24"/>
        </w:rPr>
      </w:pPr>
    </w:p>
    <w:p w:rsidR="00350ED3" w:rsidRPr="00C5378D" w:rsidRDefault="4E3D1FC8" w:rsidP="00D13F5D">
      <w:pPr>
        <w:jc w:val="both"/>
        <w:rPr>
          <w:rFonts w:ascii="Arial" w:hAnsi="Arial" w:cs="Arial"/>
          <w:sz w:val="24"/>
          <w:szCs w:val="24"/>
        </w:rPr>
      </w:pPr>
      <w:r w:rsidRPr="00C5378D">
        <w:rPr>
          <w:rFonts w:ascii="Arial" w:eastAsia="Arial" w:hAnsi="Arial" w:cs="Arial"/>
          <w:b/>
          <w:bCs/>
          <w:sz w:val="24"/>
          <w:szCs w:val="24"/>
        </w:rPr>
        <w:t>Articulo 29 Servicio de librería</w:t>
      </w:r>
      <w:r w:rsidRPr="00C5378D">
        <w:rPr>
          <w:rFonts w:ascii="Arial" w:eastAsia="Arial" w:hAnsi="Arial" w:cs="Arial"/>
          <w:sz w:val="24"/>
          <w:szCs w:val="24"/>
        </w:rPr>
        <w:t>. El Centro asegurará el servicio de librería a los estudiantes</w:t>
      </w:r>
      <w:r w:rsidR="004E130D" w:rsidRPr="00C5378D">
        <w:rPr>
          <w:rFonts w:ascii="Arial" w:eastAsia="Arial" w:hAnsi="Arial" w:cs="Arial"/>
          <w:sz w:val="24"/>
          <w:szCs w:val="24"/>
        </w:rPr>
        <w:t xml:space="preserve">. </w:t>
      </w:r>
      <w:r w:rsidRPr="00C5378D">
        <w:rPr>
          <w:rFonts w:ascii="Arial" w:eastAsia="Arial" w:hAnsi="Arial" w:cs="Arial"/>
          <w:sz w:val="24"/>
          <w:szCs w:val="24"/>
        </w:rPr>
        <w:t>Este servicio podrá ser prestado mediante gestión y distribución directas por el propio centro o a través de la Librería Virtual de la UNED, en cuyo caso incorporará en su página web los enlaces correspondientes.</w:t>
      </w:r>
    </w:p>
    <w:p w:rsidR="001D1F1E" w:rsidRPr="00C5378D" w:rsidRDefault="4E3D1FC8" w:rsidP="00B7103D">
      <w:pPr>
        <w:ind w:firstLine="708"/>
        <w:jc w:val="both"/>
        <w:rPr>
          <w:rFonts w:ascii="Arial" w:hAnsi="Arial" w:cs="Arial"/>
          <w:sz w:val="24"/>
          <w:szCs w:val="24"/>
        </w:rPr>
      </w:pPr>
      <w:r w:rsidRPr="00C5378D">
        <w:rPr>
          <w:rFonts w:ascii="Arial" w:eastAsia="Arial" w:hAnsi="Arial" w:cs="Arial"/>
          <w:sz w:val="24"/>
          <w:szCs w:val="24"/>
        </w:rPr>
        <w:t>En caso de prestación del servicio mediante otras fórmulas de gestión que incluyan convenios o contratos con terceros, éstos no podrán prorrogarse.</w:t>
      </w:r>
    </w:p>
    <w:p w:rsidR="00B7103D" w:rsidRPr="00C5378D" w:rsidRDefault="00B7103D" w:rsidP="00B7103D">
      <w:pPr>
        <w:ind w:firstLine="708"/>
        <w:jc w:val="both"/>
        <w:rPr>
          <w:rFonts w:ascii="Arial" w:hAnsi="Arial" w:cs="Arial"/>
          <w:sz w:val="24"/>
          <w:szCs w:val="24"/>
        </w:rPr>
      </w:pPr>
    </w:p>
    <w:p w:rsidR="001D1F1E" w:rsidRPr="00C5378D" w:rsidRDefault="4E3D1FC8" w:rsidP="001D1F1E">
      <w:pPr>
        <w:jc w:val="both"/>
        <w:rPr>
          <w:rFonts w:ascii="Arial" w:hAnsi="Arial" w:cs="Arial"/>
          <w:sz w:val="24"/>
          <w:szCs w:val="24"/>
        </w:rPr>
      </w:pPr>
      <w:r w:rsidRPr="00C5378D">
        <w:rPr>
          <w:rFonts w:ascii="Arial" w:eastAsia="Arial" w:hAnsi="Arial" w:cs="Arial"/>
          <w:b/>
          <w:bCs/>
          <w:sz w:val="24"/>
          <w:szCs w:val="24"/>
        </w:rPr>
        <w:t>Artículo 30</w:t>
      </w:r>
      <w:r w:rsidRPr="00C5378D">
        <w:rPr>
          <w:rFonts w:ascii="Arial" w:eastAsia="Arial" w:hAnsi="Arial" w:cs="Arial"/>
          <w:sz w:val="24"/>
          <w:szCs w:val="24"/>
        </w:rPr>
        <w:t xml:space="preserve">.  </w:t>
      </w:r>
      <w:r w:rsidRPr="00C5378D">
        <w:rPr>
          <w:rFonts w:ascii="Arial" w:eastAsia="Arial" w:hAnsi="Arial" w:cs="Arial"/>
          <w:b/>
          <w:bCs/>
          <w:sz w:val="24"/>
          <w:szCs w:val="24"/>
        </w:rPr>
        <w:t>Actividades culturales y de Extensión Universitaria</w:t>
      </w:r>
      <w:r w:rsidRPr="00C5378D">
        <w:rPr>
          <w:rFonts w:ascii="Arial" w:eastAsia="Arial" w:hAnsi="Arial" w:cs="Arial"/>
          <w:sz w:val="24"/>
          <w:szCs w:val="24"/>
        </w:rPr>
        <w:t>.</w:t>
      </w:r>
    </w:p>
    <w:p w:rsidR="001D1F1E" w:rsidRPr="00C5378D" w:rsidRDefault="4E3D1FC8" w:rsidP="4E3D1FC8">
      <w:pPr>
        <w:pStyle w:val="Prrafodelista"/>
        <w:numPr>
          <w:ilvl w:val="0"/>
          <w:numId w:val="21"/>
        </w:numPr>
        <w:jc w:val="both"/>
        <w:rPr>
          <w:rFonts w:ascii="Arial" w:eastAsia="Arial" w:hAnsi="Arial" w:cs="Arial"/>
          <w:sz w:val="24"/>
          <w:szCs w:val="24"/>
        </w:rPr>
      </w:pPr>
      <w:r w:rsidRPr="00C5378D">
        <w:rPr>
          <w:rFonts w:ascii="Arial" w:eastAsia="Arial" w:hAnsi="Arial" w:cs="Arial"/>
          <w:sz w:val="24"/>
          <w:szCs w:val="24"/>
        </w:rPr>
        <w:t xml:space="preserve">La programación de todo tipo de actividades de Extensión Universitaria que se organicen en el Centro Asociado se ajustará a las normas establecidas por el Consejo de Gobierno de la Universidad. En cualquier caso, </w:t>
      </w:r>
      <w:r w:rsidR="00F15E8B" w:rsidRPr="00C5378D">
        <w:rPr>
          <w:rFonts w:ascii="Arial" w:eastAsia="Arial" w:hAnsi="Arial" w:cs="Arial"/>
          <w:sz w:val="24"/>
          <w:szCs w:val="24"/>
        </w:rPr>
        <w:t>la Junta Rectora</w:t>
      </w:r>
      <w:r w:rsidRPr="00C5378D">
        <w:rPr>
          <w:rFonts w:ascii="Arial" w:eastAsia="Arial" w:hAnsi="Arial" w:cs="Arial"/>
          <w:sz w:val="24"/>
          <w:szCs w:val="24"/>
        </w:rPr>
        <w:t xml:space="preserve"> deberá aprobar los presupuestos correspondientes a este tipo de actividades.</w:t>
      </w:r>
    </w:p>
    <w:p w:rsidR="001D1F1E" w:rsidRPr="00C5378D" w:rsidRDefault="001D1F1E" w:rsidP="001D1F1E">
      <w:pPr>
        <w:pStyle w:val="Prrafodelista"/>
        <w:ind w:left="360"/>
        <w:jc w:val="both"/>
        <w:rPr>
          <w:rFonts w:ascii="Arial" w:hAnsi="Arial" w:cs="Arial"/>
          <w:sz w:val="24"/>
          <w:szCs w:val="24"/>
        </w:rPr>
      </w:pPr>
    </w:p>
    <w:p w:rsidR="00D13F5D" w:rsidRPr="00C5378D" w:rsidRDefault="4E3D1FC8" w:rsidP="4E3D1FC8">
      <w:pPr>
        <w:pStyle w:val="Prrafodelista"/>
        <w:numPr>
          <w:ilvl w:val="0"/>
          <w:numId w:val="21"/>
        </w:numPr>
        <w:jc w:val="both"/>
        <w:rPr>
          <w:rFonts w:ascii="Arial" w:eastAsia="Arial" w:hAnsi="Arial" w:cs="Arial"/>
          <w:sz w:val="24"/>
          <w:szCs w:val="24"/>
        </w:rPr>
      </w:pPr>
      <w:r w:rsidRPr="00C5378D">
        <w:rPr>
          <w:rFonts w:ascii="Arial" w:eastAsia="Arial" w:hAnsi="Arial" w:cs="Arial"/>
          <w:sz w:val="24"/>
          <w:szCs w:val="24"/>
        </w:rPr>
        <w:lastRenderedPageBreak/>
        <w:t>El Centro llevará a cabo los programas especiales aprobados o que apruebe el Consejo de Gobierno para impartir cursos de especialización procedentes de acuerdos con instituciones públicas (Centros Penitenciarios, Programas de especialización, etc.). Asimismo, dará apoyo a los programas de enseñanzas abiertas y de formación del profesorado.</w:t>
      </w:r>
    </w:p>
    <w:p w:rsidR="00F67D12" w:rsidRPr="00C5378D" w:rsidRDefault="4E3D1FC8" w:rsidP="00756D34">
      <w:pPr>
        <w:jc w:val="both"/>
        <w:rPr>
          <w:rFonts w:ascii="Arial" w:hAnsi="Arial" w:cs="Arial"/>
          <w:sz w:val="24"/>
          <w:szCs w:val="24"/>
        </w:rPr>
      </w:pPr>
      <w:r w:rsidRPr="00C5378D">
        <w:rPr>
          <w:rFonts w:ascii="Arial" w:eastAsia="Arial" w:hAnsi="Arial" w:cs="Arial"/>
          <w:b/>
          <w:bCs/>
          <w:sz w:val="24"/>
          <w:szCs w:val="24"/>
        </w:rPr>
        <w:t>Artículo 31</w:t>
      </w:r>
      <w:r w:rsidRPr="00C5378D">
        <w:rPr>
          <w:rFonts w:ascii="Arial" w:eastAsia="Arial" w:hAnsi="Arial" w:cs="Arial"/>
          <w:sz w:val="24"/>
          <w:szCs w:val="24"/>
        </w:rPr>
        <w:t xml:space="preserve">.  </w:t>
      </w:r>
      <w:r w:rsidRPr="00C5378D">
        <w:rPr>
          <w:rFonts w:ascii="Arial" w:eastAsia="Arial" w:hAnsi="Arial" w:cs="Arial"/>
          <w:b/>
          <w:bCs/>
          <w:sz w:val="24"/>
          <w:szCs w:val="24"/>
        </w:rPr>
        <w:t xml:space="preserve">Control de eficacia y supervisión </w:t>
      </w:r>
      <w:proofErr w:type="gramStart"/>
      <w:r w:rsidRPr="00C5378D">
        <w:rPr>
          <w:rFonts w:ascii="Arial" w:eastAsia="Arial" w:hAnsi="Arial" w:cs="Arial"/>
          <w:b/>
          <w:bCs/>
          <w:sz w:val="24"/>
          <w:szCs w:val="24"/>
        </w:rPr>
        <w:t>continua</w:t>
      </w:r>
      <w:proofErr w:type="gramEnd"/>
      <w:r w:rsidRPr="00C5378D">
        <w:rPr>
          <w:rFonts w:ascii="Arial" w:eastAsia="Arial" w:hAnsi="Arial" w:cs="Arial"/>
          <w:b/>
          <w:bCs/>
          <w:sz w:val="24"/>
          <w:szCs w:val="24"/>
        </w:rPr>
        <w:t xml:space="preserve">.  </w:t>
      </w:r>
      <w:r w:rsidRPr="00C5378D">
        <w:rPr>
          <w:rFonts w:ascii="Arial" w:eastAsia="Arial" w:hAnsi="Arial" w:cs="Arial"/>
          <w:sz w:val="24"/>
          <w:szCs w:val="24"/>
        </w:rPr>
        <w:t>El consorcio estará sometido al control de eficacia y supervisión continua por parte de la UNED, según ésta establezca en la correspondiente norma interna, y sin perjuicio de las auditorías que efectúe en su caso la Intervención General de la Administración del Estado.</w:t>
      </w:r>
    </w:p>
    <w:p w:rsidR="00756D34" w:rsidRPr="00C5378D" w:rsidRDefault="4E3D1FC8" w:rsidP="00F67D12">
      <w:pPr>
        <w:ind w:firstLine="708"/>
        <w:jc w:val="both"/>
        <w:rPr>
          <w:rFonts w:ascii="Arial" w:hAnsi="Arial" w:cs="Arial"/>
          <w:sz w:val="24"/>
          <w:szCs w:val="24"/>
        </w:rPr>
      </w:pPr>
      <w:r w:rsidRPr="00C5378D">
        <w:rPr>
          <w:rFonts w:ascii="Arial" w:eastAsia="Arial" w:hAnsi="Arial" w:cs="Arial"/>
          <w:sz w:val="24"/>
          <w:szCs w:val="24"/>
        </w:rPr>
        <w:t>A este efecto, la UNED podrá inspeccionar o realizar auditorías en el Centro en cualquier momento.</w:t>
      </w:r>
    </w:p>
    <w:p w:rsidR="00C36D81" w:rsidRPr="00C5378D" w:rsidRDefault="4E3D1FC8" w:rsidP="00B7103D">
      <w:pPr>
        <w:ind w:firstLine="708"/>
        <w:jc w:val="both"/>
        <w:rPr>
          <w:rFonts w:ascii="Arial" w:hAnsi="Arial" w:cs="Arial"/>
          <w:sz w:val="24"/>
          <w:szCs w:val="24"/>
        </w:rPr>
      </w:pPr>
      <w:r w:rsidRPr="00C5378D">
        <w:rPr>
          <w:rFonts w:ascii="Arial" w:eastAsia="Arial" w:hAnsi="Arial" w:cs="Arial"/>
          <w:sz w:val="24"/>
          <w:szCs w:val="24"/>
        </w:rPr>
        <w:t>El Centro vendrá obligado a remitir anualmente a la UNED, en los plazos que a tal efecto se fijen con carácter general, una Memoria de las actividades realizadas durante el curso, su presupuesto, la liquidación y, demás documentos que la UNED pueda exigir. Esta documentación, deberá ajustarse a los modelos que la UNED establezca.</w:t>
      </w:r>
    </w:p>
    <w:p w:rsidR="00B7103D" w:rsidRPr="00C5378D" w:rsidRDefault="00B7103D" w:rsidP="00B7103D">
      <w:pPr>
        <w:ind w:firstLine="708"/>
        <w:jc w:val="both"/>
        <w:rPr>
          <w:rFonts w:ascii="Arial" w:hAnsi="Arial" w:cs="Arial"/>
          <w:sz w:val="24"/>
          <w:szCs w:val="24"/>
        </w:rPr>
      </w:pPr>
    </w:p>
    <w:p w:rsidR="001503E4" w:rsidRPr="00C5378D" w:rsidRDefault="4E3D1FC8" w:rsidP="00C36D81">
      <w:pPr>
        <w:jc w:val="center"/>
        <w:rPr>
          <w:rFonts w:ascii="Arial" w:hAnsi="Arial" w:cs="Arial"/>
          <w:b/>
          <w:sz w:val="24"/>
          <w:szCs w:val="24"/>
        </w:rPr>
      </w:pPr>
      <w:r w:rsidRPr="00C5378D">
        <w:rPr>
          <w:rFonts w:ascii="Arial" w:eastAsia="Arial" w:hAnsi="Arial" w:cs="Arial"/>
          <w:b/>
          <w:bCs/>
          <w:sz w:val="24"/>
          <w:szCs w:val="24"/>
        </w:rPr>
        <w:t>CAPITULO VII. DE LA SEPARACIÓN Y DISOLUCIÓN DEL CONSORCIO</w:t>
      </w:r>
    </w:p>
    <w:p w:rsidR="00C36D81" w:rsidRPr="00C5378D" w:rsidRDefault="00C36D81" w:rsidP="00946706">
      <w:pPr>
        <w:rPr>
          <w:rFonts w:ascii="Arial" w:hAnsi="Arial" w:cs="Arial"/>
          <w:b/>
          <w:sz w:val="24"/>
          <w:szCs w:val="24"/>
        </w:rPr>
      </w:pPr>
    </w:p>
    <w:p w:rsidR="00D17DD4" w:rsidRPr="00C5378D" w:rsidRDefault="4E3D1FC8" w:rsidP="00D17DD4">
      <w:pPr>
        <w:jc w:val="both"/>
        <w:rPr>
          <w:rFonts w:ascii="Arial" w:hAnsi="Arial" w:cs="Arial"/>
          <w:sz w:val="24"/>
          <w:szCs w:val="24"/>
        </w:rPr>
      </w:pPr>
      <w:r w:rsidRPr="00C5378D">
        <w:rPr>
          <w:rFonts w:ascii="Arial" w:eastAsia="Arial" w:hAnsi="Arial" w:cs="Arial"/>
          <w:b/>
          <w:bCs/>
          <w:sz w:val="24"/>
          <w:szCs w:val="24"/>
        </w:rPr>
        <w:t>Artículo 32.</w:t>
      </w:r>
      <w:r w:rsidRPr="00C5378D">
        <w:rPr>
          <w:rFonts w:ascii="Arial" w:eastAsia="Arial" w:hAnsi="Arial" w:cs="Arial"/>
          <w:sz w:val="24"/>
          <w:szCs w:val="24"/>
        </w:rPr>
        <w:t xml:space="preserve">  </w:t>
      </w:r>
      <w:r w:rsidRPr="00C5378D">
        <w:rPr>
          <w:rFonts w:ascii="Arial" w:eastAsia="Arial" w:hAnsi="Arial" w:cs="Arial"/>
          <w:b/>
          <w:bCs/>
          <w:sz w:val="24"/>
          <w:szCs w:val="24"/>
        </w:rPr>
        <w:t>Derecho de Separación.</w:t>
      </w:r>
      <w:r w:rsidRPr="00C5378D">
        <w:rPr>
          <w:rFonts w:ascii="Arial" w:eastAsia="Arial" w:hAnsi="Arial" w:cs="Arial"/>
          <w:sz w:val="24"/>
          <w:szCs w:val="24"/>
        </w:rPr>
        <w:t xml:space="preserve"> El derecho de separación podrá ser ejercido por cualquiera de las partes en los términos previstos en el artículo 125 de la Ley 40/2015, de 1 de octubre. En caso de que el ejercicio del derecho de separación no conlleve la disolución del Consorcio se estará a lo dispuesto en el art. 126 de la referida ley.</w:t>
      </w:r>
    </w:p>
    <w:p w:rsidR="001D1F1E" w:rsidRPr="00C5378D" w:rsidRDefault="001D1F1E" w:rsidP="00D17DD4">
      <w:pPr>
        <w:jc w:val="both"/>
        <w:rPr>
          <w:rFonts w:ascii="Arial" w:hAnsi="Arial" w:cs="Arial"/>
          <w:sz w:val="24"/>
          <w:szCs w:val="24"/>
        </w:rPr>
      </w:pPr>
    </w:p>
    <w:p w:rsidR="001503E4" w:rsidRPr="00C5378D" w:rsidRDefault="4E3D1FC8" w:rsidP="001503E4">
      <w:pPr>
        <w:jc w:val="both"/>
        <w:rPr>
          <w:rFonts w:ascii="Arial" w:hAnsi="Arial" w:cs="Arial"/>
          <w:b/>
          <w:sz w:val="24"/>
          <w:szCs w:val="24"/>
        </w:rPr>
      </w:pPr>
      <w:r w:rsidRPr="00C5378D">
        <w:rPr>
          <w:rFonts w:ascii="Arial" w:eastAsia="Arial" w:hAnsi="Arial" w:cs="Arial"/>
          <w:b/>
          <w:bCs/>
          <w:sz w:val="24"/>
          <w:szCs w:val="24"/>
        </w:rPr>
        <w:t>Articulo 33.</w:t>
      </w:r>
      <w:r w:rsidRPr="00C5378D">
        <w:rPr>
          <w:rFonts w:ascii="Arial" w:eastAsia="Arial" w:hAnsi="Arial" w:cs="Arial"/>
          <w:sz w:val="24"/>
          <w:szCs w:val="24"/>
        </w:rPr>
        <w:t xml:space="preserve"> </w:t>
      </w:r>
      <w:r w:rsidRPr="00C5378D">
        <w:rPr>
          <w:rFonts w:ascii="Arial" w:eastAsia="Arial" w:hAnsi="Arial" w:cs="Arial"/>
          <w:b/>
          <w:bCs/>
          <w:sz w:val="24"/>
          <w:szCs w:val="24"/>
        </w:rPr>
        <w:t>Disolución del Consorcio.</w:t>
      </w:r>
    </w:p>
    <w:p w:rsidR="001503E4" w:rsidRPr="00C5378D" w:rsidRDefault="4E3D1FC8" w:rsidP="4E3D1FC8">
      <w:pPr>
        <w:pStyle w:val="Prrafodelista"/>
        <w:numPr>
          <w:ilvl w:val="0"/>
          <w:numId w:val="22"/>
        </w:numPr>
        <w:jc w:val="both"/>
        <w:rPr>
          <w:rFonts w:ascii="Arial" w:eastAsia="Arial" w:hAnsi="Arial" w:cs="Arial"/>
          <w:sz w:val="24"/>
          <w:szCs w:val="24"/>
        </w:rPr>
      </w:pPr>
      <w:r w:rsidRPr="00C5378D">
        <w:rPr>
          <w:rFonts w:ascii="Arial" w:eastAsia="Arial" w:hAnsi="Arial" w:cs="Arial"/>
          <w:sz w:val="24"/>
          <w:szCs w:val="24"/>
        </w:rPr>
        <w:t>El Consorcio se disolverá por alguno de los siguientes motivos:</w:t>
      </w:r>
    </w:p>
    <w:p w:rsidR="001503E4" w:rsidRPr="00C5378D" w:rsidRDefault="4E3D1FC8" w:rsidP="4E3D1FC8">
      <w:pPr>
        <w:pStyle w:val="Prrafodelista"/>
        <w:numPr>
          <w:ilvl w:val="0"/>
          <w:numId w:val="23"/>
        </w:numPr>
        <w:jc w:val="both"/>
        <w:rPr>
          <w:rFonts w:ascii="Arial" w:eastAsia="Arial" w:hAnsi="Arial" w:cs="Arial"/>
          <w:sz w:val="24"/>
          <w:szCs w:val="24"/>
        </w:rPr>
      </w:pPr>
      <w:r w:rsidRPr="00C5378D">
        <w:rPr>
          <w:rFonts w:ascii="Arial" w:eastAsia="Arial" w:hAnsi="Arial" w:cs="Arial"/>
          <w:sz w:val="24"/>
          <w:szCs w:val="24"/>
        </w:rPr>
        <w:t>Por disposición legal.</w:t>
      </w:r>
    </w:p>
    <w:p w:rsidR="001503E4" w:rsidRPr="00C5378D" w:rsidRDefault="4E3D1FC8" w:rsidP="4E3D1FC8">
      <w:pPr>
        <w:pStyle w:val="Prrafodelista"/>
        <w:numPr>
          <w:ilvl w:val="0"/>
          <w:numId w:val="23"/>
        </w:numPr>
        <w:jc w:val="both"/>
        <w:rPr>
          <w:rFonts w:ascii="Arial" w:eastAsia="Arial" w:hAnsi="Arial" w:cs="Arial"/>
          <w:sz w:val="24"/>
          <w:szCs w:val="24"/>
        </w:rPr>
      </w:pPr>
      <w:r w:rsidRPr="00C5378D">
        <w:rPr>
          <w:rFonts w:ascii="Arial" w:eastAsia="Arial" w:hAnsi="Arial" w:cs="Arial"/>
          <w:sz w:val="24"/>
          <w:szCs w:val="24"/>
        </w:rPr>
        <w:t>Por imposibilidad de cumplir sus fines y objetivos.</w:t>
      </w:r>
    </w:p>
    <w:p w:rsidR="001503E4" w:rsidRPr="00C5378D" w:rsidRDefault="4E3D1FC8" w:rsidP="4E3D1FC8">
      <w:pPr>
        <w:pStyle w:val="Prrafodelista"/>
        <w:numPr>
          <w:ilvl w:val="0"/>
          <w:numId w:val="23"/>
        </w:numPr>
        <w:jc w:val="both"/>
        <w:rPr>
          <w:rFonts w:ascii="Arial" w:eastAsia="Arial" w:hAnsi="Arial" w:cs="Arial"/>
          <w:sz w:val="24"/>
          <w:szCs w:val="24"/>
        </w:rPr>
      </w:pPr>
      <w:r w:rsidRPr="00C5378D">
        <w:rPr>
          <w:rFonts w:ascii="Arial" w:eastAsia="Arial" w:hAnsi="Arial" w:cs="Arial"/>
          <w:sz w:val="24"/>
          <w:szCs w:val="24"/>
        </w:rPr>
        <w:t>Por insuficiencia de medios económicos.</w:t>
      </w:r>
    </w:p>
    <w:p w:rsidR="001503E4" w:rsidRPr="00C5378D" w:rsidRDefault="4E3D1FC8" w:rsidP="4E3D1FC8">
      <w:pPr>
        <w:pStyle w:val="Prrafodelista"/>
        <w:numPr>
          <w:ilvl w:val="0"/>
          <w:numId w:val="23"/>
        </w:numPr>
        <w:jc w:val="both"/>
        <w:rPr>
          <w:rFonts w:ascii="Arial" w:eastAsia="Arial" w:hAnsi="Arial" w:cs="Arial"/>
          <w:sz w:val="24"/>
          <w:szCs w:val="24"/>
        </w:rPr>
      </w:pPr>
      <w:r w:rsidRPr="00C5378D">
        <w:rPr>
          <w:rFonts w:ascii="Arial" w:eastAsia="Arial" w:hAnsi="Arial" w:cs="Arial"/>
          <w:sz w:val="24"/>
          <w:szCs w:val="24"/>
        </w:rPr>
        <w:t>Por el ejercicio del derecho de separación por la UNED o por cualquiera de los otros miembros, salvo que en este último caso la UNED acuerde con los miembros que no deseen separarse, la continuidad en los términos y con las condiciones y efectos previstos en el artículo 127 de la Ley 40/2015, de 1 de octubre.</w:t>
      </w:r>
    </w:p>
    <w:p w:rsidR="00CA6875" w:rsidRPr="00C5378D" w:rsidRDefault="00CA6875" w:rsidP="00CA6875">
      <w:pPr>
        <w:pStyle w:val="Prrafodelista"/>
        <w:jc w:val="both"/>
        <w:rPr>
          <w:rFonts w:ascii="Arial" w:hAnsi="Arial" w:cs="Arial"/>
          <w:sz w:val="24"/>
          <w:szCs w:val="24"/>
          <w:highlight w:val="yellow"/>
        </w:rPr>
      </w:pPr>
    </w:p>
    <w:p w:rsidR="001503E4" w:rsidRPr="00C5378D" w:rsidRDefault="4E3D1FC8" w:rsidP="4E3D1FC8">
      <w:pPr>
        <w:pStyle w:val="Prrafodelista"/>
        <w:numPr>
          <w:ilvl w:val="0"/>
          <w:numId w:val="22"/>
        </w:numPr>
        <w:jc w:val="both"/>
        <w:rPr>
          <w:rFonts w:ascii="Arial" w:eastAsia="Arial" w:hAnsi="Arial" w:cs="Arial"/>
          <w:sz w:val="24"/>
          <w:szCs w:val="24"/>
        </w:rPr>
      </w:pPr>
      <w:r w:rsidRPr="00C5378D">
        <w:rPr>
          <w:rFonts w:ascii="Arial" w:eastAsia="Arial" w:hAnsi="Arial" w:cs="Arial"/>
          <w:sz w:val="24"/>
          <w:szCs w:val="24"/>
        </w:rPr>
        <w:lastRenderedPageBreak/>
        <w:t>En caso de disolución del Consorcio, cada Entidad asumirá la responsabilidad del personal que de su plantilla estuviera adscrito al Centro Asociado.</w:t>
      </w:r>
    </w:p>
    <w:p w:rsidR="00CA6875" w:rsidRPr="00C5378D" w:rsidRDefault="00CA6875" w:rsidP="00CA6875">
      <w:pPr>
        <w:pStyle w:val="Prrafodelista"/>
        <w:ind w:left="360"/>
        <w:jc w:val="both"/>
        <w:rPr>
          <w:rFonts w:ascii="Arial" w:hAnsi="Arial" w:cs="Arial"/>
          <w:sz w:val="24"/>
          <w:szCs w:val="24"/>
        </w:rPr>
      </w:pPr>
    </w:p>
    <w:p w:rsidR="00CA6875" w:rsidRPr="00C5378D" w:rsidRDefault="4E3D1FC8" w:rsidP="4E3D1FC8">
      <w:pPr>
        <w:pStyle w:val="Prrafodelista"/>
        <w:numPr>
          <w:ilvl w:val="0"/>
          <w:numId w:val="22"/>
        </w:numPr>
        <w:jc w:val="both"/>
        <w:rPr>
          <w:rFonts w:ascii="Arial" w:eastAsia="Arial" w:hAnsi="Arial" w:cs="Arial"/>
          <w:sz w:val="24"/>
          <w:szCs w:val="24"/>
        </w:rPr>
      </w:pPr>
      <w:r w:rsidRPr="00C5378D">
        <w:rPr>
          <w:rFonts w:ascii="Arial" w:eastAsia="Arial" w:hAnsi="Arial" w:cs="Arial"/>
          <w:sz w:val="24"/>
          <w:szCs w:val="24"/>
        </w:rPr>
        <w:t xml:space="preserve">El destino de los bienes </w:t>
      </w:r>
      <w:proofErr w:type="spellStart"/>
      <w:r w:rsidRPr="00C5378D">
        <w:rPr>
          <w:rFonts w:ascii="Arial" w:eastAsia="Arial" w:hAnsi="Arial" w:cs="Arial"/>
          <w:sz w:val="24"/>
          <w:szCs w:val="24"/>
        </w:rPr>
        <w:t>inventariables</w:t>
      </w:r>
      <w:proofErr w:type="spellEnd"/>
      <w:r w:rsidRPr="00C5378D">
        <w:rPr>
          <w:rFonts w:ascii="Arial" w:eastAsia="Arial" w:hAnsi="Arial" w:cs="Arial"/>
          <w:sz w:val="24"/>
          <w:szCs w:val="24"/>
        </w:rPr>
        <w:t xml:space="preserve"> será el siguiente: si fueron aportados por una sola entidad fundadora, revertirán a ella automáticamente y quedarán desafectados si es un ente público. Si fueron aportados por varias entidades y formasen un conjunto inseparable, corresponderán a quien hubiera aportado la porción de mayor valor, pero debiendo indemnizar a las demás por el importe del valor de sus aportaciones actualizadas al momento de la liquidación, entendiéndose, en su caso, desafectados.</w:t>
      </w:r>
    </w:p>
    <w:p w:rsidR="00CA6875" w:rsidRPr="00C5378D" w:rsidRDefault="00CA6875" w:rsidP="00CA6875">
      <w:pPr>
        <w:pStyle w:val="Prrafodelista"/>
        <w:rPr>
          <w:rFonts w:ascii="Arial" w:hAnsi="Arial" w:cs="Arial"/>
          <w:sz w:val="24"/>
          <w:szCs w:val="24"/>
        </w:rPr>
      </w:pPr>
    </w:p>
    <w:p w:rsidR="001503E4" w:rsidRPr="00C5378D" w:rsidRDefault="4E3D1FC8" w:rsidP="00407ECE">
      <w:pPr>
        <w:pStyle w:val="Prrafodelista"/>
        <w:numPr>
          <w:ilvl w:val="0"/>
          <w:numId w:val="22"/>
        </w:numPr>
        <w:jc w:val="both"/>
        <w:rPr>
          <w:rFonts w:ascii="Arial" w:eastAsia="Arial" w:hAnsi="Arial" w:cs="Arial"/>
          <w:sz w:val="24"/>
          <w:szCs w:val="24"/>
        </w:rPr>
      </w:pPr>
      <w:r w:rsidRPr="00C5378D">
        <w:rPr>
          <w:rFonts w:ascii="Arial" w:eastAsia="Arial" w:hAnsi="Arial" w:cs="Arial"/>
          <w:sz w:val="24"/>
          <w:szCs w:val="24"/>
        </w:rPr>
        <w:t xml:space="preserve">No obstante, antes de que las entidades consorciadas decidan la disolución </w:t>
      </w:r>
      <w:r w:rsidR="00407ECE" w:rsidRPr="00C5378D">
        <w:rPr>
          <w:rFonts w:ascii="Arial" w:eastAsia="Arial" w:hAnsi="Arial" w:cs="Arial"/>
          <w:sz w:val="24"/>
          <w:szCs w:val="24"/>
        </w:rPr>
        <w:t>de la Junta Rectora</w:t>
      </w:r>
      <w:r w:rsidRPr="00C5378D">
        <w:rPr>
          <w:rFonts w:ascii="Arial" w:eastAsia="Arial" w:hAnsi="Arial" w:cs="Arial"/>
          <w:sz w:val="24"/>
          <w:szCs w:val="24"/>
        </w:rPr>
        <w:t>, el Consejo de Gobierno de la UNED, a la vista de la disponibilidad de sus recursos económicos y previo informe de viabilidad económica, podrá continuar con las actividades administrativas y docentes en el Centro Asociado si considerase que puede hacer frente a todos los gastos.</w:t>
      </w:r>
    </w:p>
    <w:p w:rsidR="001D1F1E" w:rsidRPr="00C5378D" w:rsidRDefault="001D1F1E" w:rsidP="001D1F1E">
      <w:pPr>
        <w:pStyle w:val="Prrafodelista"/>
        <w:ind w:left="360"/>
        <w:jc w:val="both"/>
        <w:rPr>
          <w:rFonts w:ascii="Arial" w:hAnsi="Arial" w:cs="Arial"/>
          <w:sz w:val="24"/>
          <w:szCs w:val="24"/>
        </w:rPr>
      </w:pPr>
    </w:p>
    <w:p w:rsidR="001503E4" w:rsidRPr="00C5378D" w:rsidRDefault="4E3D1FC8" w:rsidP="001503E4">
      <w:pPr>
        <w:jc w:val="both"/>
        <w:rPr>
          <w:rFonts w:ascii="Arial" w:hAnsi="Arial" w:cs="Arial"/>
          <w:sz w:val="24"/>
          <w:szCs w:val="24"/>
        </w:rPr>
      </w:pPr>
      <w:r w:rsidRPr="00C5378D">
        <w:rPr>
          <w:rFonts w:ascii="Arial" w:eastAsia="Arial" w:hAnsi="Arial" w:cs="Arial"/>
          <w:b/>
          <w:bCs/>
          <w:sz w:val="24"/>
          <w:szCs w:val="24"/>
        </w:rPr>
        <w:t xml:space="preserve">Disposición final. </w:t>
      </w:r>
      <w:r w:rsidRPr="00C5378D">
        <w:rPr>
          <w:rFonts w:ascii="Arial" w:eastAsia="Arial" w:hAnsi="Arial" w:cs="Arial"/>
          <w:sz w:val="24"/>
          <w:szCs w:val="24"/>
        </w:rPr>
        <w:t>Los presentes Estatutos no sólo obligan al cumplimiento de lo expresamente pactado, sino también a todas las consecuencias que, según su naturaleza, sean conformes a la buena fe, así como a los Estatutos por los que se rija la Universidad Nacional de Educación a Distancia.</w:t>
      </w:r>
    </w:p>
    <w:p w:rsidR="00375F6E" w:rsidRPr="00C5378D" w:rsidRDefault="00375F6E" w:rsidP="00375F6E">
      <w:pPr>
        <w:jc w:val="both"/>
        <w:rPr>
          <w:rFonts w:ascii="Arial" w:hAnsi="Arial" w:cs="Arial"/>
          <w:sz w:val="24"/>
          <w:szCs w:val="24"/>
        </w:rPr>
      </w:pPr>
    </w:p>
    <w:sectPr w:rsidR="00375F6E" w:rsidRPr="00C5378D" w:rsidSect="003A50C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E3" w:rsidRDefault="00987AE3" w:rsidP="0024177D">
      <w:pPr>
        <w:spacing w:after="0" w:line="240" w:lineRule="auto"/>
      </w:pPr>
      <w:r>
        <w:separator/>
      </w:r>
    </w:p>
  </w:endnote>
  <w:endnote w:type="continuationSeparator" w:id="0">
    <w:p w:rsidR="00987AE3" w:rsidRDefault="00987AE3" w:rsidP="0024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F6" w:rsidRDefault="00A82AE2" w:rsidP="00B434B1">
    <w:pPr>
      <w:pStyle w:val="Piedepgina"/>
      <w:jc w:val="right"/>
    </w:pPr>
    <w:r>
      <w:rPr>
        <w:rStyle w:val="Nmerodepgina"/>
      </w:rPr>
      <w:fldChar w:fldCharType="begin"/>
    </w:r>
    <w:r w:rsidR="00F27AF6">
      <w:rPr>
        <w:rStyle w:val="Nmerodepgina"/>
      </w:rPr>
      <w:instrText xml:space="preserve"> PAGE </w:instrText>
    </w:r>
    <w:r>
      <w:rPr>
        <w:rStyle w:val="Nmerodepgina"/>
      </w:rPr>
      <w:fldChar w:fldCharType="separate"/>
    </w:r>
    <w:r w:rsidR="00B00BD0">
      <w:rPr>
        <w:rStyle w:val="Nmerodepgina"/>
        <w:noProof/>
      </w:rPr>
      <w:t>16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E3" w:rsidRDefault="00987AE3" w:rsidP="0024177D">
      <w:pPr>
        <w:spacing w:after="0" w:line="240" w:lineRule="aut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w:t>
      </w:r>
      <w:r>
        <w:rPr>
          <w:rStyle w:val="Nmerodepgina"/>
        </w:rPr>
        <w:fldChar w:fldCharType="end"/>
      </w:r>
      <w:r>
        <w:separator/>
      </w:r>
    </w:p>
  </w:footnote>
  <w:footnote w:type="continuationSeparator" w:id="0">
    <w:p w:rsidR="00987AE3" w:rsidRDefault="00987AE3" w:rsidP="00241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5ED"/>
    <w:multiLevelType w:val="hybridMultilevel"/>
    <w:tmpl w:val="27346D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C1C3F14"/>
    <w:multiLevelType w:val="hybridMultilevel"/>
    <w:tmpl w:val="A9524504"/>
    <w:lvl w:ilvl="0" w:tplc="ED8EDF50">
      <w:start w:val="1"/>
      <w:numFmt w:val="decimal"/>
      <w:lvlText w:val="%1."/>
      <w:lvlJc w:val="left"/>
      <w:pPr>
        <w:ind w:left="360" w:hanging="360"/>
      </w:pPr>
      <w:rPr>
        <w:rFonts w:ascii="Arial" w:eastAsia="Calibr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1676248"/>
    <w:multiLevelType w:val="hybridMultilevel"/>
    <w:tmpl w:val="218E992C"/>
    <w:lvl w:ilvl="0" w:tplc="654A5EE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2D127A8"/>
    <w:multiLevelType w:val="hybridMultilevel"/>
    <w:tmpl w:val="E9C23B92"/>
    <w:lvl w:ilvl="0" w:tplc="E4FAEA4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E759E9"/>
    <w:multiLevelType w:val="hybridMultilevel"/>
    <w:tmpl w:val="85B859C2"/>
    <w:lvl w:ilvl="0" w:tplc="ED8EDF50">
      <w:start w:val="1"/>
      <w:numFmt w:val="decimal"/>
      <w:lvlText w:val="%1."/>
      <w:lvlJc w:val="left"/>
      <w:pPr>
        <w:ind w:left="360" w:hanging="360"/>
      </w:pPr>
      <w:rPr>
        <w:rFonts w:ascii="Arial" w:eastAsia="Calibr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45C5DAD"/>
    <w:multiLevelType w:val="hybridMultilevel"/>
    <w:tmpl w:val="E6A4D130"/>
    <w:lvl w:ilvl="0" w:tplc="915287E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00776D"/>
    <w:multiLevelType w:val="hybridMultilevel"/>
    <w:tmpl w:val="AFE8F43C"/>
    <w:lvl w:ilvl="0" w:tplc="8A38EEF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BF5597B"/>
    <w:multiLevelType w:val="hybridMultilevel"/>
    <w:tmpl w:val="69008AF2"/>
    <w:lvl w:ilvl="0" w:tplc="ED8EDF50">
      <w:start w:val="1"/>
      <w:numFmt w:val="decimal"/>
      <w:lvlText w:val="%1."/>
      <w:lvlJc w:val="left"/>
      <w:pPr>
        <w:ind w:left="360" w:hanging="360"/>
      </w:pPr>
      <w:rPr>
        <w:rFonts w:ascii="Arial" w:eastAsia="Calibri" w:hAnsi="Arial" w:cs="Arial"/>
        <w:b/>
      </w:r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9283E"/>
    <w:multiLevelType w:val="hybridMultilevel"/>
    <w:tmpl w:val="FCB0A0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444413"/>
    <w:multiLevelType w:val="hybridMultilevel"/>
    <w:tmpl w:val="95DEEC36"/>
    <w:lvl w:ilvl="0" w:tplc="ED8EDF50">
      <w:start w:val="1"/>
      <w:numFmt w:val="decimal"/>
      <w:lvlText w:val="%1."/>
      <w:lvlJc w:val="left"/>
      <w:pPr>
        <w:ind w:left="1068" w:hanging="360"/>
      </w:pPr>
      <w:rPr>
        <w:rFonts w:ascii="Arial" w:eastAsia="Calibri" w:hAnsi="Arial" w:cs="Arial"/>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3777B48"/>
    <w:multiLevelType w:val="hybridMultilevel"/>
    <w:tmpl w:val="95FEB9B2"/>
    <w:lvl w:ilvl="0" w:tplc="BCFCC084">
      <w:start w:val="1"/>
      <w:numFmt w:val="decimal"/>
      <w:lvlText w:val="%1."/>
      <w:lvlJc w:val="left"/>
      <w:pPr>
        <w:ind w:left="72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432059A"/>
    <w:multiLevelType w:val="hybridMultilevel"/>
    <w:tmpl w:val="4A16A3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6376A67"/>
    <w:multiLevelType w:val="hybridMultilevel"/>
    <w:tmpl w:val="9124B1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76F3121"/>
    <w:multiLevelType w:val="hybridMultilevel"/>
    <w:tmpl w:val="F8DCA668"/>
    <w:lvl w:ilvl="0" w:tplc="9BB867DC">
      <w:start w:val="1"/>
      <w:numFmt w:val="decimal"/>
      <w:lvlText w:val="Artículo %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E985CA2"/>
    <w:multiLevelType w:val="hybridMultilevel"/>
    <w:tmpl w:val="D4B483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44236D1"/>
    <w:multiLevelType w:val="multilevel"/>
    <w:tmpl w:val="27346D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EEA7653"/>
    <w:multiLevelType w:val="hybridMultilevel"/>
    <w:tmpl w:val="2722A4E6"/>
    <w:lvl w:ilvl="0" w:tplc="ED8EDF50">
      <w:start w:val="1"/>
      <w:numFmt w:val="decimal"/>
      <w:lvlText w:val="%1."/>
      <w:lvlJc w:val="left"/>
      <w:pPr>
        <w:ind w:left="360" w:hanging="360"/>
      </w:pPr>
      <w:rPr>
        <w:rFonts w:ascii="Arial" w:eastAsia="Calibr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10B206C"/>
    <w:multiLevelType w:val="hybridMultilevel"/>
    <w:tmpl w:val="9C4EC2C4"/>
    <w:lvl w:ilvl="0" w:tplc="7BF2523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080601"/>
    <w:multiLevelType w:val="hybridMultilevel"/>
    <w:tmpl w:val="FFBC59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341238"/>
    <w:multiLevelType w:val="hybridMultilevel"/>
    <w:tmpl w:val="2FDA0F40"/>
    <w:lvl w:ilvl="0" w:tplc="BF2EEC6E">
      <w:start w:val="1"/>
      <w:numFmt w:val="decimal"/>
      <w:lvlText w:val="Artículo %1."/>
      <w:lvlJc w:val="left"/>
      <w:pPr>
        <w:ind w:left="360" w:hanging="360"/>
      </w:pPr>
      <w:rPr>
        <w:rFonts w:ascii="Arial" w:hAnsi="Arial" w:cs="Arial"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ABF7B72"/>
    <w:multiLevelType w:val="hybridMultilevel"/>
    <w:tmpl w:val="49EAED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50046E"/>
    <w:multiLevelType w:val="hybridMultilevel"/>
    <w:tmpl w:val="4B80FE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C03D25"/>
    <w:multiLevelType w:val="hybridMultilevel"/>
    <w:tmpl w:val="E30CDF26"/>
    <w:lvl w:ilvl="0" w:tplc="ED8EDF50">
      <w:start w:val="1"/>
      <w:numFmt w:val="decimal"/>
      <w:lvlText w:val="%1."/>
      <w:lvlJc w:val="left"/>
      <w:pPr>
        <w:ind w:left="360" w:hanging="360"/>
      </w:pPr>
      <w:rPr>
        <w:rFonts w:ascii="Arial" w:eastAsia="Calibri" w:hAnsi="Arial" w:cs="Arial"/>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77856DB0"/>
    <w:multiLevelType w:val="hybridMultilevel"/>
    <w:tmpl w:val="6D6AD5D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788A2B0E"/>
    <w:multiLevelType w:val="hybridMultilevel"/>
    <w:tmpl w:val="7ECCC684"/>
    <w:lvl w:ilvl="0" w:tplc="BF2EEC6E">
      <w:start w:val="1"/>
      <w:numFmt w:val="decimal"/>
      <w:lvlText w:val="Artículo %1."/>
      <w:lvlJc w:val="left"/>
      <w:pPr>
        <w:ind w:left="36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8B636E"/>
    <w:multiLevelType w:val="hybridMultilevel"/>
    <w:tmpl w:val="D9146A7C"/>
    <w:lvl w:ilvl="0" w:tplc="BCFCC08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24"/>
  </w:num>
  <w:num w:numId="3">
    <w:abstractNumId w:val="13"/>
  </w:num>
  <w:num w:numId="4">
    <w:abstractNumId w:val="19"/>
  </w:num>
  <w:num w:numId="5">
    <w:abstractNumId w:val="21"/>
  </w:num>
  <w:num w:numId="6">
    <w:abstractNumId w:val="2"/>
  </w:num>
  <w:num w:numId="7">
    <w:abstractNumId w:val="23"/>
  </w:num>
  <w:num w:numId="8">
    <w:abstractNumId w:val="7"/>
  </w:num>
  <w:num w:numId="9">
    <w:abstractNumId w:val="20"/>
  </w:num>
  <w:num w:numId="10">
    <w:abstractNumId w:val="1"/>
  </w:num>
  <w:num w:numId="11">
    <w:abstractNumId w:val="8"/>
  </w:num>
  <w:num w:numId="12">
    <w:abstractNumId w:val="25"/>
  </w:num>
  <w:num w:numId="13">
    <w:abstractNumId w:val="10"/>
  </w:num>
  <w:num w:numId="14">
    <w:abstractNumId w:val="11"/>
  </w:num>
  <w:num w:numId="15">
    <w:abstractNumId w:val="12"/>
  </w:num>
  <w:num w:numId="16">
    <w:abstractNumId w:val="0"/>
  </w:num>
  <w:num w:numId="17">
    <w:abstractNumId w:val="18"/>
  </w:num>
  <w:num w:numId="18">
    <w:abstractNumId w:val="9"/>
  </w:num>
  <w:num w:numId="19">
    <w:abstractNumId w:val="15"/>
  </w:num>
  <w:num w:numId="20">
    <w:abstractNumId w:val="16"/>
  </w:num>
  <w:num w:numId="21">
    <w:abstractNumId w:val="22"/>
  </w:num>
  <w:num w:numId="22">
    <w:abstractNumId w:val="4"/>
  </w:num>
  <w:num w:numId="23">
    <w:abstractNumId w:val="14"/>
  </w:num>
  <w:num w:numId="24">
    <w:abstractNumId w:val="3"/>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CD"/>
    <w:rsid w:val="00025859"/>
    <w:rsid w:val="00040178"/>
    <w:rsid w:val="00050B45"/>
    <w:rsid w:val="00057A07"/>
    <w:rsid w:val="00065AFB"/>
    <w:rsid w:val="00066500"/>
    <w:rsid w:val="00073617"/>
    <w:rsid w:val="00076060"/>
    <w:rsid w:val="000A1D3E"/>
    <w:rsid w:val="000B2A65"/>
    <w:rsid w:val="000B60FC"/>
    <w:rsid w:val="000C344A"/>
    <w:rsid w:val="000D4744"/>
    <w:rsid w:val="000D6F8C"/>
    <w:rsid w:val="000E096F"/>
    <w:rsid w:val="000F0295"/>
    <w:rsid w:val="00102240"/>
    <w:rsid w:val="001224EA"/>
    <w:rsid w:val="00144758"/>
    <w:rsid w:val="001503E4"/>
    <w:rsid w:val="00151B3E"/>
    <w:rsid w:val="00152E86"/>
    <w:rsid w:val="0016504A"/>
    <w:rsid w:val="0019211F"/>
    <w:rsid w:val="001B7473"/>
    <w:rsid w:val="001C15BF"/>
    <w:rsid w:val="001D1F1E"/>
    <w:rsid w:val="001E55BC"/>
    <w:rsid w:val="00211FA8"/>
    <w:rsid w:val="00220D7B"/>
    <w:rsid w:val="00230FD0"/>
    <w:rsid w:val="00233693"/>
    <w:rsid w:val="0024177D"/>
    <w:rsid w:val="00250CC8"/>
    <w:rsid w:val="00271958"/>
    <w:rsid w:val="002853C4"/>
    <w:rsid w:val="002A04DA"/>
    <w:rsid w:val="002A33C6"/>
    <w:rsid w:val="002A521D"/>
    <w:rsid w:val="002B4EF8"/>
    <w:rsid w:val="002C45F8"/>
    <w:rsid w:val="002C5C90"/>
    <w:rsid w:val="002D078A"/>
    <w:rsid w:val="002E4B43"/>
    <w:rsid w:val="002F3AC8"/>
    <w:rsid w:val="0031510A"/>
    <w:rsid w:val="0032691E"/>
    <w:rsid w:val="0033058D"/>
    <w:rsid w:val="0033466C"/>
    <w:rsid w:val="00343802"/>
    <w:rsid w:val="00350ED3"/>
    <w:rsid w:val="003551A1"/>
    <w:rsid w:val="00364924"/>
    <w:rsid w:val="00366A18"/>
    <w:rsid w:val="00375F6E"/>
    <w:rsid w:val="0037783E"/>
    <w:rsid w:val="003A50C6"/>
    <w:rsid w:val="003A7A35"/>
    <w:rsid w:val="003B35D6"/>
    <w:rsid w:val="003B7A85"/>
    <w:rsid w:val="003C7641"/>
    <w:rsid w:val="003D7778"/>
    <w:rsid w:val="003E1883"/>
    <w:rsid w:val="003E19F2"/>
    <w:rsid w:val="003F319C"/>
    <w:rsid w:val="00407ECE"/>
    <w:rsid w:val="00414677"/>
    <w:rsid w:val="00415994"/>
    <w:rsid w:val="004301D6"/>
    <w:rsid w:val="0043740E"/>
    <w:rsid w:val="00460E81"/>
    <w:rsid w:val="00463582"/>
    <w:rsid w:val="004740EA"/>
    <w:rsid w:val="004862B1"/>
    <w:rsid w:val="004B2E5D"/>
    <w:rsid w:val="004C37CD"/>
    <w:rsid w:val="004E130D"/>
    <w:rsid w:val="004E390F"/>
    <w:rsid w:val="004E3FBF"/>
    <w:rsid w:val="004F43BF"/>
    <w:rsid w:val="0051273E"/>
    <w:rsid w:val="005306A4"/>
    <w:rsid w:val="00533D67"/>
    <w:rsid w:val="005358E3"/>
    <w:rsid w:val="0055014B"/>
    <w:rsid w:val="00553D18"/>
    <w:rsid w:val="00555216"/>
    <w:rsid w:val="00566916"/>
    <w:rsid w:val="0057081E"/>
    <w:rsid w:val="0057375D"/>
    <w:rsid w:val="005C1985"/>
    <w:rsid w:val="005D0E21"/>
    <w:rsid w:val="005E231C"/>
    <w:rsid w:val="0060385E"/>
    <w:rsid w:val="00604BDF"/>
    <w:rsid w:val="00617394"/>
    <w:rsid w:val="00645079"/>
    <w:rsid w:val="00686BAF"/>
    <w:rsid w:val="006951A4"/>
    <w:rsid w:val="006A3192"/>
    <w:rsid w:val="006B131A"/>
    <w:rsid w:val="006B345B"/>
    <w:rsid w:val="006C1C26"/>
    <w:rsid w:val="006C658D"/>
    <w:rsid w:val="006D46D0"/>
    <w:rsid w:val="006E2858"/>
    <w:rsid w:val="006E4D5A"/>
    <w:rsid w:val="006E6C03"/>
    <w:rsid w:val="006F1390"/>
    <w:rsid w:val="006F6C78"/>
    <w:rsid w:val="0070212B"/>
    <w:rsid w:val="0071425E"/>
    <w:rsid w:val="007239B7"/>
    <w:rsid w:val="00726FFC"/>
    <w:rsid w:val="00735591"/>
    <w:rsid w:val="00741BDC"/>
    <w:rsid w:val="00756D34"/>
    <w:rsid w:val="00763658"/>
    <w:rsid w:val="007775C4"/>
    <w:rsid w:val="00780EC7"/>
    <w:rsid w:val="00797349"/>
    <w:rsid w:val="007A135E"/>
    <w:rsid w:val="007A420B"/>
    <w:rsid w:val="007A4584"/>
    <w:rsid w:val="007B2F11"/>
    <w:rsid w:val="007B78CD"/>
    <w:rsid w:val="007C45B9"/>
    <w:rsid w:val="007D256B"/>
    <w:rsid w:val="007D46C7"/>
    <w:rsid w:val="007D5FA1"/>
    <w:rsid w:val="007E5CF1"/>
    <w:rsid w:val="007F6A34"/>
    <w:rsid w:val="00816ACA"/>
    <w:rsid w:val="00820081"/>
    <w:rsid w:val="008307DF"/>
    <w:rsid w:val="00850101"/>
    <w:rsid w:val="00856179"/>
    <w:rsid w:val="00864836"/>
    <w:rsid w:val="00864871"/>
    <w:rsid w:val="00866E57"/>
    <w:rsid w:val="00876653"/>
    <w:rsid w:val="0087706A"/>
    <w:rsid w:val="008933B6"/>
    <w:rsid w:val="008C796F"/>
    <w:rsid w:val="008D0AC2"/>
    <w:rsid w:val="008E1DEA"/>
    <w:rsid w:val="008E2E12"/>
    <w:rsid w:val="008E697B"/>
    <w:rsid w:val="008F0B82"/>
    <w:rsid w:val="008F28B3"/>
    <w:rsid w:val="0090018A"/>
    <w:rsid w:val="009052D5"/>
    <w:rsid w:val="00907E9E"/>
    <w:rsid w:val="00931AC1"/>
    <w:rsid w:val="00945556"/>
    <w:rsid w:val="00946706"/>
    <w:rsid w:val="00966E34"/>
    <w:rsid w:val="00973D40"/>
    <w:rsid w:val="00974295"/>
    <w:rsid w:val="0097453A"/>
    <w:rsid w:val="00987AE3"/>
    <w:rsid w:val="00993245"/>
    <w:rsid w:val="009B41D5"/>
    <w:rsid w:val="009B468C"/>
    <w:rsid w:val="009F3647"/>
    <w:rsid w:val="009F38A0"/>
    <w:rsid w:val="00A23677"/>
    <w:rsid w:val="00A36988"/>
    <w:rsid w:val="00A61A5C"/>
    <w:rsid w:val="00A72497"/>
    <w:rsid w:val="00A75ABF"/>
    <w:rsid w:val="00A7682C"/>
    <w:rsid w:val="00A82AE2"/>
    <w:rsid w:val="00A904D8"/>
    <w:rsid w:val="00A906E8"/>
    <w:rsid w:val="00A95EA0"/>
    <w:rsid w:val="00AA15E7"/>
    <w:rsid w:val="00AB0D98"/>
    <w:rsid w:val="00AC5A06"/>
    <w:rsid w:val="00AC5BF1"/>
    <w:rsid w:val="00AC666C"/>
    <w:rsid w:val="00AF3FDA"/>
    <w:rsid w:val="00B00BD0"/>
    <w:rsid w:val="00B21229"/>
    <w:rsid w:val="00B33E42"/>
    <w:rsid w:val="00B35721"/>
    <w:rsid w:val="00B37DE5"/>
    <w:rsid w:val="00B40A8E"/>
    <w:rsid w:val="00B40B94"/>
    <w:rsid w:val="00B434B1"/>
    <w:rsid w:val="00B44682"/>
    <w:rsid w:val="00B45270"/>
    <w:rsid w:val="00B5046C"/>
    <w:rsid w:val="00B608CB"/>
    <w:rsid w:val="00B7103D"/>
    <w:rsid w:val="00B75FC2"/>
    <w:rsid w:val="00B82829"/>
    <w:rsid w:val="00B91D5B"/>
    <w:rsid w:val="00B948DF"/>
    <w:rsid w:val="00BA33DA"/>
    <w:rsid w:val="00BC7DD2"/>
    <w:rsid w:val="00BD2E91"/>
    <w:rsid w:val="00BD6B3A"/>
    <w:rsid w:val="00BE43FD"/>
    <w:rsid w:val="00C00AA3"/>
    <w:rsid w:val="00C0463C"/>
    <w:rsid w:val="00C04EF1"/>
    <w:rsid w:val="00C10E36"/>
    <w:rsid w:val="00C34468"/>
    <w:rsid w:val="00C36D81"/>
    <w:rsid w:val="00C44330"/>
    <w:rsid w:val="00C5378D"/>
    <w:rsid w:val="00C5770C"/>
    <w:rsid w:val="00C61A48"/>
    <w:rsid w:val="00C66066"/>
    <w:rsid w:val="00C708E9"/>
    <w:rsid w:val="00C7399A"/>
    <w:rsid w:val="00C75A0A"/>
    <w:rsid w:val="00C970EB"/>
    <w:rsid w:val="00CA3C82"/>
    <w:rsid w:val="00CA6875"/>
    <w:rsid w:val="00CC6444"/>
    <w:rsid w:val="00CD751B"/>
    <w:rsid w:val="00CD7A5B"/>
    <w:rsid w:val="00CF4295"/>
    <w:rsid w:val="00CF7967"/>
    <w:rsid w:val="00D02276"/>
    <w:rsid w:val="00D0612E"/>
    <w:rsid w:val="00D13F5D"/>
    <w:rsid w:val="00D170FA"/>
    <w:rsid w:val="00D17DD4"/>
    <w:rsid w:val="00D23301"/>
    <w:rsid w:val="00D23454"/>
    <w:rsid w:val="00D410E4"/>
    <w:rsid w:val="00D46A96"/>
    <w:rsid w:val="00D542C1"/>
    <w:rsid w:val="00D54854"/>
    <w:rsid w:val="00D76090"/>
    <w:rsid w:val="00D768DA"/>
    <w:rsid w:val="00D8046B"/>
    <w:rsid w:val="00D936C5"/>
    <w:rsid w:val="00DA1D46"/>
    <w:rsid w:val="00DA3F52"/>
    <w:rsid w:val="00DA53AB"/>
    <w:rsid w:val="00DB7158"/>
    <w:rsid w:val="00DB79C3"/>
    <w:rsid w:val="00DE6A93"/>
    <w:rsid w:val="00DF2EAF"/>
    <w:rsid w:val="00DF459D"/>
    <w:rsid w:val="00DF6581"/>
    <w:rsid w:val="00DF65F5"/>
    <w:rsid w:val="00E0527D"/>
    <w:rsid w:val="00E229D6"/>
    <w:rsid w:val="00E254A3"/>
    <w:rsid w:val="00E25561"/>
    <w:rsid w:val="00E3458D"/>
    <w:rsid w:val="00E52A82"/>
    <w:rsid w:val="00E7627C"/>
    <w:rsid w:val="00E77659"/>
    <w:rsid w:val="00E84268"/>
    <w:rsid w:val="00EB2A2F"/>
    <w:rsid w:val="00EC5879"/>
    <w:rsid w:val="00ED2157"/>
    <w:rsid w:val="00EE2805"/>
    <w:rsid w:val="00F1050D"/>
    <w:rsid w:val="00F13517"/>
    <w:rsid w:val="00F14738"/>
    <w:rsid w:val="00F1557F"/>
    <w:rsid w:val="00F15E8B"/>
    <w:rsid w:val="00F27AF6"/>
    <w:rsid w:val="00F30A3A"/>
    <w:rsid w:val="00F36861"/>
    <w:rsid w:val="00F42B0B"/>
    <w:rsid w:val="00F577ED"/>
    <w:rsid w:val="00F67D12"/>
    <w:rsid w:val="00F77B26"/>
    <w:rsid w:val="00F8227D"/>
    <w:rsid w:val="00FA23E7"/>
    <w:rsid w:val="00FB25DE"/>
    <w:rsid w:val="00FD2E58"/>
    <w:rsid w:val="00FD5FA7"/>
    <w:rsid w:val="00FF0122"/>
    <w:rsid w:val="4E3D1FC8"/>
    <w:rsid w:val="69B3D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C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7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77D"/>
  </w:style>
  <w:style w:type="paragraph" w:styleId="Piedepgina">
    <w:name w:val="footer"/>
    <w:basedOn w:val="Normal"/>
    <w:link w:val="PiedepginaCar"/>
    <w:uiPriority w:val="99"/>
    <w:unhideWhenUsed/>
    <w:rsid w:val="002417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77D"/>
  </w:style>
  <w:style w:type="paragraph" w:styleId="Textodeglobo">
    <w:name w:val="Balloon Text"/>
    <w:basedOn w:val="Normal"/>
    <w:link w:val="TextodegloboCar"/>
    <w:uiPriority w:val="99"/>
    <w:semiHidden/>
    <w:unhideWhenUsed/>
    <w:rsid w:val="00E229D6"/>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E229D6"/>
    <w:rPr>
      <w:rFonts w:ascii="Segoe UI" w:hAnsi="Segoe UI" w:cs="Segoe UI"/>
      <w:sz w:val="18"/>
      <w:szCs w:val="18"/>
    </w:rPr>
  </w:style>
  <w:style w:type="character" w:styleId="Refdecomentario">
    <w:name w:val="annotation reference"/>
    <w:uiPriority w:val="99"/>
    <w:semiHidden/>
    <w:unhideWhenUsed/>
    <w:rsid w:val="00973D40"/>
    <w:rPr>
      <w:sz w:val="16"/>
      <w:szCs w:val="16"/>
    </w:rPr>
  </w:style>
  <w:style w:type="paragraph" w:styleId="Textocomentario">
    <w:name w:val="annotation text"/>
    <w:basedOn w:val="Normal"/>
    <w:link w:val="TextocomentarioCar"/>
    <w:uiPriority w:val="99"/>
    <w:unhideWhenUsed/>
    <w:rsid w:val="00973D40"/>
    <w:pPr>
      <w:spacing w:line="240" w:lineRule="auto"/>
    </w:pPr>
    <w:rPr>
      <w:sz w:val="20"/>
      <w:szCs w:val="20"/>
      <w:lang w:val="x-none" w:eastAsia="x-none"/>
    </w:rPr>
  </w:style>
  <w:style w:type="character" w:customStyle="1" w:styleId="TextocomentarioCar">
    <w:name w:val="Texto comentario Car"/>
    <w:link w:val="Textocomentario"/>
    <w:uiPriority w:val="99"/>
    <w:rsid w:val="00973D40"/>
    <w:rPr>
      <w:sz w:val="20"/>
      <w:szCs w:val="20"/>
    </w:rPr>
  </w:style>
  <w:style w:type="paragraph" w:styleId="Asuntodelcomentario">
    <w:name w:val="annotation subject"/>
    <w:basedOn w:val="Textocomentario"/>
    <w:next w:val="Textocomentario"/>
    <w:link w:val="AsuntodelcomentarioCar"/>
    <w:uiPriority w:val="99"/>
    <w:semiHidden/>
    <w:unhideWhenUsed/>
    <w:rsid w:val="00973D40"/>
    <w:rPr>
      <w:b/>
      <w:bCs/>
    </w:rPr>
  </w:style>
  <w:style w:type="character" w:customStyle="1" w:styleId="AsuntodelcomentarioCar">
    <w:name w:val="Asunto del comentario Car"/>
    <w:link w:val="Asuntodelcomentario"/>
    <w:uiPriority w:val="99"/>
    <w:semiHidden/>
    <w:rsid w:val="00973D40"/>
    <w:rPr>
      <w:b/>
      <w:bCs/>
      <w:sz w:val="20"/>
      <w:szCs w:val="20"/>
    </w:rPr>
  </w:style>
  <w:style w:type="paragraph" w:styleId="Prrafodelista">
    <w:name w:val="List Paragraph"/>
    <w:basedOn w:val="Normal"/>
    <w:uiPriority w:val="34"/>
    <w:qFormat/>
    <w:rsid w:val="00DA1D46"/>
    <w:pPr>
      <w:ind w:left="720"/>
      <w:contextualSpacing/>
    </w:pPr>
  </w:style>
  <w:style w:type="paragraph" w:styleId="Revisin">
    <w:name w:val="Revision"/>
    <w:hidden/>
    <w:uiPriority w:val="99"/>
    <w:semiHidden/>
    <w:rsid w:val="00B35721"/>
    <w:rPr>
      <w:sz w:val="22"/>
      <w:szCs w:val="22"/>
      <w:lang w:eastAsia="en-US"/>
    </w:rPr>
  </w:style>
  <w:style w:type="character" w:styleId="Nmerodepgina">
    <w:name w:val="page number"/>
    <w:basedOn w:val="Fuentedeprrafopredeter"/>
    <w:uiPriority w:val="99"/>
    <w:semiHidden/>
    <w:unhideWhenUsed/>
    <w:rsid w:val="00B434B1"/>
  </w:style>
  <w:style w:type="paragraph" w:customStyle="1" w:styleId="Default">
    <w:name w:val="Default"/>
    <w:rsid w:val="00076060"/>
    <w:pPr>
      <w:autoSpaceDE w:val="0"/>
      <w:autoSpaceDN w:val="0"/>
      <w:adjustRightInd w:val="0"/>
    </w:pPr>
    <w:rPr>
      <w:rFonts w:ascii="Arial"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C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7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77D"/>
  </w:style>
  <w:style w:type="paragraph" w:styleId="Piedepgina">
    <w:name w:val="footer"/>
    <w:basedOn w:val="Normal"/>
    <w:link w:val="PiedepginaCar"/>
    <w:uiPriority w:val="99"/>
    <w:unhideWhenUsed/>
    <w:rsid w:val="002417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77D"/>
  </w:style>
  <w:style w:type="paragraph" w:styleId="Textodeglobo">
    <w:name w:val="Balloon Text"/>
    <w:basedOn w:val="Normal"/>
    <w:link w:val="TextodegloboCar"/>
    <w:uiPriority w:val="99"/>
    <w:semiHidden/>
    <w:unhideWhenUsed/>
    <w:rsid w:val="00E229D6"/>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E229D6"/>
    <w:rPr>
      <w:rFonts w:ascii="Segoe UI" w:hAnsi="Segoe UI" w:cs="Segoe UI"/>
      <w:sz w:val="18"/>
      <w:szCs w:val="18"/>
    </w:rPr>
  </w:style>
  <w:style w:type="character" w:styleId="Refdecomentario">
    <w:name w:val="annotation reference"/>
    <w:uiPriority w:val="99"/>
    <w:semiHidden/>
    <w:unhideWhenUsed/>
    <w:rsid w:val="00973D40"/>
    <w:rPr>
      <w:sz w:val="16"/>
      <w:szCs w:val="16"/>
    </w:rPr>
  </w:style>
  <w:style w:type="paragraph" w:styleId="Textocomentario">
    <w:name w:val="annotation text"/>
    <w:basedOn w:val="Normal"/>
    <w:link w:val="TextocomentarioCar"/>
    <w:uiPriority w:val="99"/>
    <w:unhideWhenUsed/>
    <w:rsid w:val="00973D40"/>
    <w:pPr>
      <w:spacing w:line="240" w:lineRule="auto"/>
    </w:pPr>
    <w:rPr>
      <w:sz w:val="20"/>
      <w:szCs w:val="20"/>
      <w:lang w:val="x-none" w:eastAsia="x-none"/>
    </w:rPr>
  </w:style>
  <w:style w:type="character" w:customStyle="1" w:styleId="TextocomentarioCar">
    <w:name w:val="Texto comentario Car"/>
    <w:link w:val="Textocomentario"/>
    <w:uiPriority w:val="99"/>
    <w:rsid w:val="00973D40"/>
    <w:rPr>
      <w:sz w:val="20"/>
      <w:szCs w:val="20"/>
    </w:rPr>
  </w:style>
  <w:style w:type="paragraph" w:styleId="Asuntodelcomentario">
    <w:name w:val="annotation subject"/>
    <w:basedOn w:val="Textocomentario"/>
    <w:next w:val="Textocomentario"/>
    <w:link w:val="AsuntodelcomentarioCar"/>
    <w:uiPriority w:val="99"/>
    <w:semiHidden/>
    <w:unhideWhenUsed/>
    <w:rsid w:val="00973D40"/>
    <w:rPr>
      <w:b/>
      <w:bCs/>
    </w:rPr>
  </w:style>
  <w:style w:type="character" w:customStyle="1" w:styleId="AsuntodelcomentarioCar">
    <w:name w:val="Asunto del comentario Car"/>
    <w:link w:val="Asuntodelcomentario"/>
    <w:uiPriority w:val="99"/>
    <w:semiHidden/>
    <w:rsid w:val="00973D40"/>
    <w:rPr>
      <w:b/>
      <w:bCs/>
      <w:sz w:val="20"/>
      <w:szCs w:val="20"/>
    </w:rPr>
  </w:style>
  <w:style w:type="paragraph" w:styleId="Prrafodelista">
    <w:name w:val="List Paragraph"/>
    <w:basedOn w:val="Normal"/>
    <w:uiPriority w:val="34"/>
    <w:qFormat/>
    <w:rsid w:val="00DA1D46"/>
    <w:pPr>
      <w:ind w:left="720"/>
      <w:contextualSpacing/>
    </w:pPr>
  </w:style>
  <w:style w:type="paragraph" w:styleId="Revisin">
    <w:name w:val="Revision"/>
    <w:hidden/>
    <w:uiPriority w:val="99"/>
    <w:semiHidden/>
    <w:rsid w:val="00B35721"/>
    <w:rPr>
      <w:sz w:val="22"/>
      <w:szCs w:val="22"/>
      <w:lang w:eastAsia="en-US"/>
    </w:rPr>
  </w:style>
  <w:style w:type="character" w:styleId="Nmerodepgina">
    <w:name w:val="page number"/>
    <w:basedOn w:val="Fuentedeprrafopredeter"/>
    <w:uiPriority w:val="99"/>
    <w:semiHidden/>
    <w:unhideWhenUsed/>
    <w:rsid w:val="00B434B1"/>
  </w:style>
  <w:style w:type="paragraph" w:customStyle="1" w:styleId="Default">
    <w:name w:val="Default"/>
    <w:rsid w:val="00076060"/>
    <w:pPr>
      <w:autoSpaceDE w:val="0"/>
      <w:autoSpaceDN w:val="0"/>
      <w:adjustRightInd w:val="0"/>
    </w:pPr>
    <w:rPr>
      <w:rFonts w:ascii="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1C0E-6852-46A4-A9C1-81661D4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5055</Words>
  <Characters>27804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Benito</dc:creator>
  <cp:lastModifiedBy>Miguel Angel</cp:lastModifiedBy>
  <cp:revision>2</cp:revision>
  <cp:lastPrinted>2016-10-13T15:38:00Z</cp:lastPrinted>
  <dcterms:created xsi:type="dcterms:W3CDTF">2018-09-21T05:37:00Z</dcterms:created>
  <dcterms:modified xsi:type="dcterms:W3CDTF">2018-09-21T05:37:00Z</dcterms:modified>
</cp:coreProperties>
</file>